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DA37" w14:textId="77777777" w:rsidR="00EC1745" w:rsidRPr="007C4D6D" w:rsidRDefault="00EC174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38" w14:textId="77777777" w:rsidR="00EC1745" w:rsidRPr="007C4D6D" w:rsidRDefault="00EC174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WaterMaster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>®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Fire Hydrant Specifications for </w:t>
      </w:r>
    </w:p>
    <w:sdt>
      <w:sdtPr>
        <w:rPr>
          <w:rStyle w:val="EJBody-Bold"/>
          <w:rFonts w:asciiTheme="minorHAnsi" w:hAnsiTheme="minorHAnsi" w:cstheme="minorHAnsi"/>
          <w:b w:val="0"/>
          <w:color w:val="000000" w:themeColor="text2"/>
          <w:szCs w:val="18"/>
        </w:rPr>
        <w:alias w:val="location"/>
        <w:tag w:val="location"/>
        <w:id w:val="2026589996"/>
        <w:lock w:val="sdtLocked"/>
        <w:placeholder>
          <w:docPart w:val="9EC5D735E9AE43C8BB7D9C3380299ED6"/>
        </w:placeholder>
        <w:showingPlcHdr/>
      </w:sdtPr>
      <w:sdtEndPr>
        <w:rPr>
          <w:rStyle w:val="DefaultParagraphFont"/>
          <w:b/>
          <w:sz w:val="20"/>
        </w:rPr>
      </w:sdtEndPr>
      <w:sdtContent>
        <w:p w14:paraId="7928DA39" w14:textId="77777777" w:rsidR="006F7ED2" w:rsidRPr="00195364" w:rsidRDefault="008904F7" w:rsidP="00162225">
          <w:pPr>
            <w:rPr>
              <w:rFonts w:asciiTheme="minorHAnsi" w:hAnsiTheme="minorHAnsi" w:cstheme="minorHAnsi"/>
              <w:b/>
              <w:color w:val="000000" w:themeColor="text2"/>
              <w:sz w:val="18"/>
              <w:szCs w:val="18"/>
            </w:rPr>
          </w:pPr>
          <w:r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 xml:space="preserve">Click here to enter </w:t>
          </w:r>
          <w:r w:rsidR="00B100B5"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name of municipality</w:t>
          </w:r>
        </w:p>
      </w:sdtContent>
    </w:sdt>
    <w:p w14:paraId="7928DA3A" w14:textId="77777777" w:rsidR="000D6B4D" w:rsidRPr="007C4D6D" w:rsidRDefault="000D6B4D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3B" w14:textId="071B68E8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1.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Manufacturers shall provide </w:t>
      </w:r>
      <w:proofErr w:type="gramStart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sufficient</w:t>
      </w:r>
      <w:proofErr w:type="gramEnd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documentation to assure that their </w:t>
      </w:r>
      <w:r w:rsidR="003A504A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dry-barrel fire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hydrant will successfully meet the latest revisions of AWWA Standard C502.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Fire hydrants shall be rated for </w:t>
      </w:r>
      <w:r w:rsidR="00C91887">
        <w:rPr>
          <w:rFonts w:asciiTheme="minorHAnsi" w:hAnsiTheme="minorHAnsi" w:cstheme="minorHAnsi"/>
          <w:color w:val="000000" w:themeColor="text2"/>
          <w:sz w:val="18"/>
          <w:szCs w:val="18"/>
        </w:rPr>
        <w:t>350 psi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working pressure and be listed by Underwriters Laboratories Inc.</w:t>
      </w:r>
      <w:r w:rsidR="00AF56F4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(UL</w:t>
      </w:r>
      <w:r w:rsidR="001022F5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246)</w:t>
      </w:r>
      <w:r w:rsidR="003A504A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bookmarkStart w:id="0" w:name="_Hlk14781330"/>
      <w:r w:rsidR="003A504A">
        <w:rPr>
          <w:rFonts w:asciiTheme="minorHAnsi" w:hAnsiTheme="minorHAnsi" w:cstheme="minorHAnsi"/>
          <w:color w:val="000000" w:themeColor="text2"/>
          <w:sz w:val="18"/>
          <w:szCs w:val="18"/>
        </w:rPr>
        <w:t>and meet the test requirements at this pressure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bookmarkEnd w:id="0"/>
    </w:p>
    <w:p w14:paraId="7928DA3C" w14:textId="2F636AAF" w:rsidR="00162225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37F8B8D" w14:textId="77777777" w:rsidR="007B16D2" w:rsidRDefault="007B16D2" w:rsidP="007B16D2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2. </w:t>
      </w:r>
      <w:bookmarkStart w:id="1" w:name="_Hlk14786887"/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Hydrants shall have a 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>minimum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>4 1/2"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>valve opening.</w:t>
      </w:r>
    </w:p>
    <w:bookmarkEnd w:id="1"/>
    <w:p w14:paraId="3D3EDAFA" w14:textId="77777777" w:rsidR="007B16D2" w:rsidRPr="007C4D6D" w:rsidRDefault="007B16D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3D" w14:textId="5A93C931" w:rsidR="00162225" w:rsidRPr="007C4D6D" w:rsidRDefault="007B16D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3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Hydrants shall be of a true compression type, opening against the pressure and closing with the pressure.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Composition of the main valve shall be a molded rubber having a durometer hardness of 91 +/- 5.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rub</w:t>
      </w:r>
      <w:r w:rsidR="0042450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ber seat valve shall fit a 4 </w:t>
      </w:r>
      <w:r w:rsidR="0015623C">
        <w:rPr>
          <w:rFonts w:asciiTheme="minorHAnsi" w:hAnsiTheme="minorHAnsi" w:cstheme="minorHAnsi"/>
          <w:color w:val="000000" w:themeColor="text2"/>
          <w:sz w:val="18"/>
          <w:szCs w:val="18"/>
        </w:rPr>
        <w:t>1/2</w:t>
      </w:r>
      <w:r w:rsidR="00CA387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"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opening and not be less than 1</w:t>
      </w:r>
      <w:r w:rsidR="00CA3870">
        <w:rPr>
          <w:rFonts w:asciiTheme="minorHAnsi" w:hAnsiTheme="minorHAnsi" w:cstheme="minorHAnsi"/>
          <w:color w:val="000000" w:themeColor="text2"/>
          <w:sz w:val="18"/>
          <w:szCs w:val="18"/>
        </w:rPr>
        <w:t>"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thick.</w:t>
      </w:r>
    </w:p>
    <w:p w14:paraId="7928DA3E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3F" w14:textId="24CC999C" w:rsidR="00162225" w:rsidRPr="007C4D6D" w:rsidRDefault="007B16D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4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 Fire hydrants shall be</w:t>
      </w:r>
      <w:r w:rsidR="00DA479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DA4790" w:rsidRPr="00DA4790">
        <w:rPr>
          <w:rFonts w:asciiTheme="minorHAnsi" w:hAnsiTheme="minorHAnsi" w:cstheme="minorHAnsi"/>
          <w:b/>
          <w:color w:val="000000" w:themeColor="text2"/>
          <w:sz w:val="18"/>
          <w:szCs w:val="18"/>
        </w:rPr>
        <w:t>three-way</w:t>
      </w:r>
      <w:r w:rsidR="00DA4790">
        <w:rPr>
          <w:rStyle w:val="EJBody-Bold"/>
          <w:rFonts w:asciiTheme="minorHAnsi" w:hAnsiTheme="minorHAnsi" w:cstheme="minorHAnsi"/>
          <w:color w:val="000000" w:themeColor="text2"/>
        </w:rPr>
        <w:t xml:space="preserve"> </w:t>
      </w:r>
      <w:r w:rsidR="00EF2A5F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in design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, having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pumper nozzle"/>
          <w:tag w:val="pumper nozzle"/>
          <w:id w:val="2086796225"/>
          <w:lock w:val="sdtLocked"/>
          <w:placeholder>
            <w:docPart w:val="5810098E400C45E19C4DF702CA6A899D"/>
          </w:placeholder>
          <w:showingPlcHdr/>
          <w:dropDownList>
            <w:listItem w:value="Choose an item."/>
            <w:listItem w:displayText="2 1/2&quot; Chicago D Dome Only" w:value="2 1/2&quot; Chicago D Dome Only"/>
            <w:listItem w:displayText="2 1/2&quot; Detroit FD D Dome Only" w:value="2 1/2&quot; Detroit FD D Dome Only"/>
            <w:listItem w:displayText="2 1/2&quot; Muskegon, MI D Dome Only" w:value="2 1/2&quot; Muskegon, MI D Dome Only"/>
            <w:listItem w:displayText="2 1/2&quot; National Standard C &amp; X  Dome" w:value="2 1/2&quot; National Standard C &amp; X  Dome"/>
            <w:listItem w:displayText="2 1/2&quot; National Standard D Dome Only" w:value="2 1/2&quot; National Standard D Dome Only"/>
            <w:listItem w:displayText="3 3/8&quot; Ann Arbor, MI C &amp; X Dome" w:value="3 3/8&quot; Ann Arbor, MI C &amp; X Dome"/>
            <w:listItem w:displayText="3 3/8&quot; Ann Arbor, MI D Dome Only" w:value="3 3/8&quot; Ann Arbor, MI D Dome Only"/>
            <w:listItem w:displayText="3 3/8&quot; Chelsea, MI C &amp; X  Dome" w:value="3 3/8&quot; Chelsea, MI C &amp; X  Dome"/>
            <w:listItem w:displayText="3 5/8&quot; Coopersville, MI C &amp; X  Dome" w:value="3 5/8&quot; Coopersville, MI C &amp; X  Dome"/>
            <w:listItem w:displayText="3 11/16&quot; Hammond, IN C &amp; X  Dome" w:value="3 11/16&quot; Hammond, IN C &amp; X  Dome"/>
            <w:listItem w:displayText="3 3/4&quot; Detroit FD C &amp; X  Dome" w:value="3 3/4&quot; Detroit FD C &amp; X  Dome"/>
            <w:listItem w:displayText="3 3/4&quot; Detroit FD D Dome Only" w:value="3 3/4&quot; Detroit FD D Dome Only"/>
            <w:listItem w:displayText="3 3/4&quot; Waukegan, IL C &amp; X  Dome" w:value="3 3/4&quot; Waukegan, IL C &amp; X  Dome"/>
            <w:listItem w:displayText="3 7/8&quot; Phoenix, AZ C &amp; X  Dome" w:value="3 7/8&quot; Phoenix, AZ C &amp; X  Dome"/>
            <w:listItem w:displayText="4&quot; Akron, OH C &amp; X  Dome" w:value="4&quot; Akron, OH C &amp; X  Dome"/>
            <w:listItem w:displayText="4&quot; Alvin, TX C &amp; X  Dome" w:value="4&quot; Alvin, TX C &amp; X  Dome"/>
            <w:listItem w:displayText="4&quot; Arlington, TX C &amp; X  Dome" w:value="4&quot; Arlington, TX C &amp; X  Dome"/>
            <w:listItem w:displayText="4&quot; British Std Thrd C &amp; X Domes " w:value="4&quot; British Std Thrd C &amp; X Domes "/>
            <w:listItem w:displayText="4&quot; Corpus Christi, TX C &amp; X  Dome" w:value="4&quot; Corpus Christi, TX C &amp; X  Dome"/>
            <w:listItem w:displayText="4&quot; Galveston, TX C &amp; X  Dome" w:value="4&quot; Galveston, TX C &amp; X  Dome"/>
            <w:listItem w:displayText="4&quot; Grand Rapids, MI C &amp; X  Dome" w:value="4&quot; Grand Rapids, MI C &amp; X  Dome"/>
            <w:listItem w:displayText="4&quot; Grand Rapids, MI D Dome Only" w:value="4&quot; Grand Rapids, MI D Dome Only"/>
            <w:listItem w:displayText="4&quot; Harrington Storz C &amp; X Dome" w:value="4&quot; Harrington Storz C &amp; X Dome"/>
            <w:listItem w:displayText="4&quot; Harrington Storz D Dome" w:value="4&quot; Harrington Storz D Dome"/>
            <w:listItem w:displayText="4&quot; Lethbridge, AB C &amp; X Domes " w:value="4&quot; Lethbridge, AB C &amp; X Domes "/>
            <w:listItem w:displayText="4&quot; New Braunfels, TX C &amp; X  Dome" w:value="4&quot; New Braunfels, TX C &amp; X  Dome"/>
            <w:listItem w:displayText="4&quot; National Standard C &amp; X Domes" w:value="4&quot; National Standard C &amp; X Domes"/>
            <w:listItem w:displayText="4&quot; National Standard D Dome Only" w:value="4&quot; National Standard D Dome Only"/>
            <w:listItem w:displayText="4&quot; Raleigh, NC C &amp; X  Dome" w:value="4&quot; Raleigh, NC C &amp; X  Dome"/>
            <w:listItem w:displayText="4&quot; Silsbee, TX C &amp; X  Dome" w:value="4&quot; Silsbee, TX C &amp; X  Dome"/>
            <w:listItem w:displayText="4&quot; Dayton, OH C &amp; X  Dome" w:value="4&quot; Dayton, OH C &amp; X  Dome"/>
            <w:listItem w:displayText="4&quot; Pueblo, CO C &amp; X  Dome" w:value="4&quot; Pueblo, CO C &amp; X  Dome"/>
            <w:listItem w:displayText="4&quot; Medicine Hat, AB C &amp; X Domes " w:value="4&quot; Medicine Hat, AB C &amp; X Domes "/>
            <w:listItem w:displayText="4&quot; West Long Branch, NJ C &amp; X Domes " w:value="4&quot; West Long Branch, NJ C &amp; X Domes "/>
            <w:listItem w:displayText="4&quot; WaterMaster Storz C &amp; X Dome" w:value="4&quot; WaterMaster Storz C &amp; X Dome"/>
            <w:listItem w:displayText="4 1/2&quot; Campbell, OH C &amp; X  Dome" w:value="4 1/2&quot; Campbell, OH C &amp; X  Dome"/>
            <w:listItem w:displayText="4 1/2&quot; Calgary, AB C &amp; X  Dome" w:value="4 1/2&quot; Calgary, AB C &amp; X  Dome"/>
            <w:listItem w:displayText="4 1/2&quot; Chicago, Chicago hydrant Only" w:value="4 1/2&quot; Chicago, Chicago hydrant Only"/>
            <w:listItem w:displayText="4 1/2&quot; E Baton Rouge,LA C &amp; X  Dome" w:value="4 1/2&quot; E Baton Rouge,LA C &amp; X  Dome"/>
            <w:listItem w:displayText="4 1/2&quot; Dayon, OH C &amp; X  Dome" w:value="4 1/2&quot; Dayon, OH C &amp; X  Dome"/>
            <w:listItem w:displayText="4 1/2&quot; Harvey, IL C &amp; X  Dome" w:value="4 1/2&quot; Harvey, IL C &amp; X  Dome"/>
            <w:listItem w:displayText="4 1/2&quot; Indianapolis, IN C &amp; X  Dome" w:value="4 1/2&quot; Indianapolis, IN C &amp; X  Dome"/>
            <w:listItem w:displayText="4 1/2&quot; National Standard D Dome Only" w:value="4 1/2&quot; National Standard D Dome Only"/>
            <w:listItem w:displayText="4 1/2&quot; National Standard C &amp; X  Dome" w:value="4 1/2&quot; National Standard C &amp; X  Dome"/>
            <w:listItem w:displayText="4 1/2&quot; Oklahoma City,OK C &amp; X  Dome" w:value="4 1/2&quot; Oklahoma City,OK C &amp; X  Dome"/>
            <w:listItem w:displayText="4 1/2&quot; Owosso, MI C &amp; X  Dome" w:value="4 1/2&quot; Owosso, MI C &amp; X  Dome"/>
            <w:listItem w:displayText="4 1/2&quot; Roswell, NM C &amp; X  Dome" w:value="4 1/2&quot; Roswell, NM C &amp; X  Dome"/>
            <w:listItem w:displayText="4 1/2&quot; Wilmington, DE C &amp; X  Dome" w:value="4 1/2&quot; Wilmington, DE C &amp; X  Dome"/>
            <w:listItem w:displayText="5&quot; Harrington Storz C &amp; X Dome" w:value="5&quot; Harrington Storz C &amp; X Dome"/>
            <w:listItem w:displayText="5&quot; Harrington Storz D Dome" w:value="5&quot; Harrington Storz D Dome"/>
            <w:listItem w:displayText="5&quot; National Standard C &amp; X  Dome" w:value="5&quot; National Standard C &amp; X  Dome"/>
            <w:listItem w:displayText="5&quot; WaterMaster Storz C &amp; X Dome" w:value="5&quot; WaterMaster Storz C &amp; X Dome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575DAD"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pumper nozzle size</w:t>
          </w:r>
        </w:sdtContent>
      </w:sdt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pumper </w:t>
      </w:r>
      <w:bookmarkStart w:id="2" w:name="_GoBack"/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nozzle, and </w:t>
      </w:r>
      <w:sdt>
        <w:sdtPr>
          <w:rPr>
            <w:rFonts w:asciiTheme="minorHAnsi" w:hAnsiTheme="minorHAnsi" w:cstheme="minorHAnsi"/>
            <w:color w:val="000000" w:themeColor="text2"/>
            <w:sz w:val="18"/>
            <w:szCs w:val="18"/>
          </w:rPr>
          <w:alias w:val="Hose nozzle"/>
          <w:tag w:val="Hose nozzle"/>
          <w:id w:val="-1704864910"/>
          <w:placeholder>
            <w:docPart w:val="CCA8DD7122CA4B18A410ED8334931BE9"/>
          </w:placeholder>
          <w:showingPlcHdr/>
          <w:dropDownList>
            <w:listItem w:value="Choose an item."/>
            <w:listItem w:displayText="2 1/2&quot; Akron, OH-2.7/8&quot; base, C Dome" w:value="2 1/2&quot; Akron, OH-2.7/8&quot; base, C Dome"/>
            <w:listItem w:displayText="2 1/2&quot; Alberta Mutual C Dome" w:value="2 1/2&quot; Alberta Mutual C Dome"/>
            <w:listItem w:displayText="2 1/2&quot; Baton Rouge, LA C Dome" w:value="2 1/2&quot; Baton Rouge, LA C Dome"/>
            <w:listItem w:displayText="2 1/2&quot; British Columbia Std C Dome" w:value="2 1/2&quot; British Columbia Std C Dome"/>
            <w:listItem w:displayText="2 1/2&quot; British Std Thrd C &amp; X Domes " w:value="2 1/2&quot; British Std Thrd C &amp; X Domes "/>
            <w:listItem w:displayText="2 1/2&quot; Cedartown, GA, C-Dome" w:value="2 1/2&quot; Cedartown, GA, C-Dome"/>
            <w:listItem w:displayText="2 1/2&quot; Chicago Thread C Dome" w:value="2 1/2&quot; Chicago Thread C Dome"/>
            <w:listItem w:displayText="2 1/2&quot; Cleveland, OH C Dome" w:value="2 1/2&quot; Cleveland, OH C Dome"/>
            <w:listItem w:displayText="2 1/2&quot; Dayton, OH C Dome" w:value="2 1/2&quot; Dayton, OH C Dome"/>
            <w:listItem w:displayText="2 1/2&quot; Detroit 2 7/8&quot; Base, C Dome" w:value="2 1/2&quot; Detroit 2 7/8&quot; Base, C Dome"/>
            <w:listItem w:displayText="2 1/2&quot; Muskegon, MI C Dome" w:value="2 1/2&quot; Muskegon, MI C Dome"/>
            <w:listItem w:displayText="2 1/2&quot; NST C Dome" w:value="2 1/2&quot; NST C Dome"/>
            <w:listItem w:displayText="2 1/2&quot; Negaunee, MI C Dome" w:value="2 1/2&quot; Negaunee, MI C Dome"/>
            <w:listItem w:displayText="2 1/2&quot; Nova Scotia Zone 1 C &amp; X Domes " w:value="2 1/2&quot; Nova Scotia Zone 1 C &amp; X Domes "/>
            <w:listItem w:displayText="2 1/2&quot;  NPT- 2 7/8 Base, C Dome" w:value="2 1/2&quot;  NPT- 2 7/8 Base, C Dome"/>
            <w:listItem w:displayText="2 1/2&quot; Oklahoma City, OK C Dome" w:value="2 1/2&quot; Oklahoma City, OK C Dome"/>
            <w:listItem w:displayText="2 1/2&quot; Opelousas, LA C Dome" w:value="2 1/2&quot; Opelousas, LA C Dome"/>
            <w:listItem w:displayText="2 1/2&quot; Ontario Std C Dome" w:value="2 1/2&quot; Ontario Std C Dome"/>
            <w:listItem w:displayText="2 1/2&quot; Phoenix, AZ C Dome" w:value="2 1/2&quot; Phoenix, AZ C Dome"/>
            <w:listItem w:displayText="2 1/2&quot; Pittsburgh, PA C Dome" w:value="2 1/2&quot; Pittsburgh, PA C Dome"/>
            <w:listItem w:displayText="2 1/2&quot; Raleigh, NC C Dome" w:value="2 1/2&quot; Raleigh, NC C Dome"/>
            <w:listItem w:displayText="2 1/2&quot; Wilmington, DE C Dome" w:value="2 1/2&quot; Wilmington, DE C Dome"/>
          </w:dropDownList>
        </w:sdtPr>
        <w:sdtEndPr>
          <w:rPr>
            <w:b/>
          </w:rPr>
        </w:sdtEndPr>
        <w:sdtContent>
          <w:r w:rsidR="00575DAD"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hose nozzle</w:t>
          </w:r>
        </w:sdtContent>
      </w:sdt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hose </w:t>
      </w:r>
      <w:bookmarkEnd w:id="2"/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nozzle. </w:t>
      </w:r>
      <w:r w:rsidR="00424500">
        <w:rPr>
          <w:rFonts w:asciiTheme="minorHAnsi" w:hAnsiTheme="minorHAnsi" w:cstheme="minorHAnsi"/>
          <w:color w:val="000000" w:themeColor="text2"/>
          <w:sz w:val="18"/>
          <w:szCs w:val="18"/>
        </w:rPr>
        <w:t>Nozzles shall thread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counterclockwise in</w:t>
      </w:r>
      <w:r w:rsidR="0042450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to hydrant barrel utilizing </w:t>
      </w:r>
      <w:r w:rsidR="0015623C">
        <w:rPr>
          <w:rFonts w:asciiTheme="minorHAnsi" w:hAnsiTheme="minorHAnsi" w:cstheme="minorHAnsi"/>
          <w:color w:val="000000" w:themeColor="text2"/>
          <w:sz w:val="18"/>
          <w:szCs w:val="18"/>
        </w:rPr>
        <w:t>O</w:t>
      </w:r>
      <w:r w:rsidR="00424500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ring pressure seals. A suitable nozzle lock shall be in place to prevent inadvertent nozzle removal.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Wedging devices and/or ductile iron retainer rings to secure nozzles shall not be allowed. </w:t>
      </w:r>
    </w:p>
    <w:p w14:paraId="7928DA40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1" w14:textId="6D094E17" w:rsidR="00162225" w:rsidRPr="007C4D6D" w:rsidRDefault="007B16D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5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lubrication system shall be sealed from the waterway and any external</w:t>
      </w:r>
      <w:r w:rsidR="0042450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contaminants by use of </w:t>
      </w:r>
      <w:r w:rsidR="0015623C">
        <w:rPr>
          <w:rFonts w:asciiTheme="minorHAnsi" w:hAnsiTheme="minorHAnsi" w:cstheme="minorHAnsi"/>
          <w:color w:val="000000" w:themeColor="text2"/>
          <w:sz w:val="18"/>
          <w:szCs w:val="18"/>
        </w:rPr>
        <w:t>O</w:t>
      </w:r>
      <w:r w:rsidR="00424500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ring pressure seals.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Anti-friction washers shall be in place above and below the thrust collar of the operating nut to further minimize operating torque.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grease reservoir shall be factory filled with an FDA approved food grade lubricant.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Oil shall not be used.</w:t>
      </w:r>
    </w:p>
    <w:p w14:paraId="7928DA42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3" w14:textId="7146EE94" w:rsidR="00162225" w:rsidRPr="003F1456" w:rsidRDefault="007B16D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6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operating nut shall be a one</w:t>
      </w:r>
      <w:r w:rsidR="0030707E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piece design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, manufactured of ASTM B-584 bronze. It shall be</w:t>
      </w:r>
      <w:r w:rsidR="00A003F1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size/shape"/>
          <w:tag w:val="size/shape"/>
          <w:id w:val="1450431739"/>
          <w:lock w:val="sdtLocked"/>
          <w:placeholder>
            <w:docPart w:val="A316EF7F3E754B078C8EF3468D2BC3C8"/>
          </w:placeholder>
          <w:showingPlcHdr/>
          <w:dropDownList>
            <w:listItem w:value="Choose a size/shape."/>
            <w:listItem w:displayText=" 3/4&quot; Square" w:value=" 3/4&quot; Square"/>
            <w:listItem w:displayText=" 7/8&quot; Square " w:value=" 7/8&quot; Square "/>
            <w:listItem w:displayText=" 1&quot; Square    " w:value=" 1&quot; Square    "/>
            <w:listItem w:displayText=" 1&quot; Square w/ dust cover   " w:value=" 1&quot; Square w/ dust cover   "/>
            <w:listItem w:displayText=" 15/16&quot; Square    " w:value=" 15/16&quot; Square    "/>
            <w:listItem w:displayText=" 1 3/4&quot; Square    " w:value=" 1 3/4&quot; Square    "/>
            <w:listItem w:displayText=" 1 1/4&quot; Square SQ" w:value=" 1 1/4&quot; Square SQ"/>
            <w:listItem w:displayText="1 1/8&quot; Pentagon- point to flat" w:value="1 1/8&quot; Pentagon- point to flat"/>
            <w:listItem w:displayText="1 1/8&quot; Pentagon-point to flat w/ dust cover" w:value="1 1/8&quot; Pentagon-point to flat w/ dust cover"/>
            <w:listItem w:displayText="1 5/32&quot; Pentagon- point to flat" w:value="1 5/32&quot; Pentagon- point to flat"/>
            <w:listItem w:displayText="1 1/4&quot; Pentagon- point to flat" w:value="1 1/4&quot; Pentagon- point to flat"/>
            <w:listItem w:displayText="1 1/4&quot; Pentagon- point to flat w/ dust cover" w:value="1 1/4&quot; Pentagon- point to flat w/ dust cover"/>
            <w:listItem w:displayText="1 5/16&quot;Pentagon- point to flat" w:value="1 5/16&quot;Pentagon- point to flat"/>
            <w:listItem w:displayText="1 7/16&quot; Pentagon- point to flat" w:value="1 7/16&quot; Pentagon- point to flat"/>
            <w:listItem w:displayText="1 1/2&quot; Pentagon- point to flat" w:value="1 1/2&quot; Pentagon- point to flat"/>
            <w:listItem w:displayText="1 1/2&quot; Pentagon- point to flat w/ dust cover" w:value="1 1/2&quot; Pentagon- point to flat w/ dust cover"/>
            <w:listItem w:displayText="1 1/2&quot; T style" w:value="1 1/2&quot; T style"/>
            <w:listItem w:displayText="HANDWHEEL " w:value="HANDWHEEL 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1B76BD"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size/shape</w:t>
          </w:r>
        </w:sdtContent>
      </w:sdt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in </w:t>
      </w:r>
      <w:r w:rsidR="001B76BD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size/shape</w:t>
      </w:r>
      <w:r w:rsidR="00A003F1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operating nut shall be affixed to the bonnet by means of an ASTM B-584 bronze hold down nut. The hold down nut shall be threaded into the bonnet in such a manner as to prevent accidental disengagement during the opening cycle of the hydrant.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A resilient weather seal shall be incorporated with the hold down nut, for the purpose of protecting the operating mechanism from the elements. </w:t>
      </w:r>
    </w:p>
    <w:p w14:paraId="7928DA44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5" w14:textId="45712FFD" w:rsidR="00162225" w:rsidRPr="003F1456" w:rsidRDefault="007B16D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7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he direction of opening shall be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direction"/>
          <w:tag w:val="direction"/>
          <w:id w:val="958374617"/>
          <w:lock w:val="sdtLocked"/>
          <w:placeholder>
            <w:docPart w:val="AD5B483CBA744311AB52DBA2520A88D0"/>
          </w:placeholder>
          <w:showingPlcHdr/>
          <w:dropDownList>
            <w:listItem w:value="Choose an item."/>
            <w:listItem w:displayText="left" w:value="left"/>
            <w:listItem w:displayText="right" w:value="right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424500"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direction</w:t>
          </w:r>
        </w:sdtContent>
      </w:sdt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An arrow shall be cast on the top of the hydrant to indicate the opening direction. </w:t>
      </w:r>
    </w:p>
    <w:p w14:paraId="7928DA46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7" w14:textId="2D006B35" w:rsidR="00162225" w:rsidRPr="003F1456" w:rsidRDefault="007B16D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8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The hydrant bonnet shall be attached to the upper barrel by </w:t>
      </w:r>
      <w:r w:rsidR="005C42A2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no more than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six bolts and nuts.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All nuts and bolts below grade shall be 304 stainless steel. </w:t>
      </w:r>
    </w:p>
    <w:p w14:paraId="7928DA48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9" w14:textId="7E362D5D" w:rsidR="00162225" w:rsidRPr="003F1456" w:rsidRDefault="007B16D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9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hydrant will have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depth"/>
          <w:tag w:val="depth"/>
          <w:id w:val="1179311596"/>
          <w:lock w:val="sdtLocked"/>
          <w:placeholder>
            <w:docPart w:val="B38A340B31324BC8B0CB731B24D272F4"/>
          </w:placeholder>
          <w:showingPlcHdr/>
          <w:dropDownList>
            <w:listItem w:value="Choose an item."/>
            <w:listItem w:displayText="2' 6&quot;" w:value="2' 6&quot;"/>
            <w:listItem w:displayText="3'" w:value="3'"/>
            <w:listItem w:displayText="3' 6&quot;" w:value="3' 6&quot;"/>
            <w:listItem w:displayText="4'" w:value="4'"/>
            <w:listItem w:displayText="4' 6&quot;" w:value="4' 6&quot;"/>
            <w:listItem w:displayText="5'" w:value="5'"/>
            <w:listItem w:displayText="5' 6&quot;" w:value="5' 6&quot;"/>
            <w:listItem w:displayText="6'" w:value="6'"/>
            <w:listItem w:displayText="6' 6&quot;" w:value="6' 6&quot;"/>
            <w:listItem w:displayText="7'" w:value="7'"/>
            <w:listItem w:displayText="7' 6&quot;" w:value="7' 6&quot;"/>
            <w:listItem w:displayText="8'" w:value="8'"/>
            <w:listItem w:displayText="8' 6&quot;" w:value="8' 6&quot;"/>
            <w:listItem w:displayText="9'" w:value="9'"/>
            <w:listItem w:displayText="9' 6&quot;" w:value="9' 6&quot;"/>
            <w:listItem w:displayText="10'" w:value="10'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424500"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depth</w:t>
          </w:r>
        </w:sdtContent>
      </w:sdt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D1052B">
        <w:rPr>
          <w:rFonts w:asciiTheme="minorHAnsi" w:hAnsiTheme="minorHAnsi" w:cstheme="minorHAnsi"/>
          <w:color w:val="000000" w:themeColor="text2"/>
          <w:sz w:val="18"/>
          <w:szCs w:val="18"/>
        </w:rPr>
        <w:t>d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epth of bury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, unless otherwise noted.</w:t>
      </w:r>
    </w:p>
    <w:p w14:paraId="7928DA4A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49F1B2CE" w14:textId="77777777" w:rsidR="00453B26" w:rsidRDefault="007B16D2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10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Hydrants shall be of the "Traffic Model" design, provided with a safety coupling and flange design that will permit a full 360 degree facing of the nozzles.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O-rings shall be the Quad-Ring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>®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type and be installed in a groove on the bottom of the joint so that taping or gluing to the upper standpipe or</w:t>
      </w:r>
      <w:r w:rsidR="00CA387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</w:p>
    <w:p w14:paraId="4647C458" w14:textId="77777777" w:rsidR="00453B26" w:rsidRDefault="00453B26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B" w14:textId="58656E5D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extension is not required.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safety coupling shall be a one piece design.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Multiple parts and cast iron not allowed.</w:t>
      </w:r>
    </w:p>
    <w:p w14:paraId="7928DA4C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D" w14:textId="0697C781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7B16D2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operating stem shall be a two</w:t>
      </w:r>
      <w:r w:rsidR="00CA3870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42450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piece design, not less than 1 </w:t>
      </w:r>
      <w:r w:rsidR="0015623C">
        <w:rPr>
          <w:rFonts w:asciiTheme="minorHAnsi" w:hAnsiTheme="minorHAnsi" w:cstheme="minorHAnsi"/>
          <w:color w:val="000000" w:themeColor="text2"/>
          <w:sz w:val="18"/>
          <w:szCs w:val="18"/>
        </w:rPr>
        <w:t>1/4</w:t>
      </w:r>
      <w:r w:rsidR="00CA387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"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diameter (excluding threaded or machined areas).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Threads shall be Acme type with no </w:t>
      </w:r>
      <w:proofErr w:type="gramStart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60 deg</w:t>
      </w:r>
      <w:r w:rsidR="003B727A">
        <w:rPr>
          <w:rFonts w:asciiTheme="minorHAnsi" w:hAnsiTheme="minorHAnsi" w:cstheme="minorHAnsi"/>
          <w:color w:val="000000" w:themeColor="text2"/>
          <w:sz w:val="18"/>
          <w:szCs w:val="18"/>
        </w:rPr>
        <w:t>ree</w:t>
      </w:r>
      <w:proofErr w:type="gramEnd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V threads allowed.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Travel stops shall be in the inlet/shoe and are not allowed in the bonnet area.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Screws, pins, bolts or fasteners used in conjunction with the stem coupling shall be stainless steel. </w:t>
      </w:r>
    </w:p>
    <w:p w14:paraId="7928DA4E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4F" w14:textId="69737440" w:rsidR="00162225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7B16D2">
        <w:rPr>
          <w:rFonts w:asciiTheme="minorHAnsi" w:hAnsiTheme="minorHAnsi" w:cstheme="minorHAnsi"/>
          <w:color w:val="000000" w:themeColor="text2"/>
          <w:sz w:val="18"/>
          <w:szCs w:val="18"/>
        </w:rPr>
        <w:t>2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The inside diameter of the hydrant barrels </w:t>
      </w:r>
      <w:r w:rsidR="003D726E">
        <w:rPr>
          <w:rFonts w:asciiTheme="minorHAnsi" w:hAnsiTheme="minorHAnsi" w:cstheme="minorHAnsi"/>
          <w:color w:val="000000" w:themeColor="text2"/>
          <w:sz w:val="18"/>
          <w:szCs w:val="18"/>
        </w:rPr>
        <w:t>shall not be less than 6 1/2</w:t>
      </w:r>
      <w:r w:rsidR="00CA387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"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and the hydrant shall be painted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Color"/>
          <w:tag w:val="Color"/>
          <w:id w:val="-572114323"/>
          <w:lock w:val="sdtLocked"/>
          <w:placeholder>
            <w:docPart w:val="6E7819098CC244D4A4252A54BD57AA15"/>
          </w:placeholder>
          <w:showingPlcHdr/>
          <w:dropDownList>
            <w:listItem w:value="Color"/>
            <w:listItem w:displayText="Aluminum" w:value="Aluminum"/>
            <w:listItem w:displayText="Black" w:value="Black"/>
            <w:listItem w:displayText="Blue Crystal" w:value="Blue Crystal"/>
            <w:listItem w:displayText="Blue Silver" w:value="Blue Silver"/>
            <w:listItem w:displayText="Green" w:value="Green"/>
            <w:listItem w:displayText="Lemon-Lime" w:value="Lemon-Lime"/>
            <w:listItem w:displayText="Lime-Yellow" w:value="Lime-Yellow"/>
            <w:listItem w:displayText="Orange" w:value="Orange"/>
            <w:listItem w:displayText="Orange Chrome" w:value="Orange Chrome"/>
            <w:listItem w:displayText="Primer" w:value="Primer"/>
            <w:listItem w:displayText="Red" w:value="Red"/>
            <w:listItem w:displayText="Red-Aluminum" w:value="Red-Aluminum"/>
            <w:listItem w:displayText="Red-White" w:value="Red-White"/>
            <w:listItem w:displayText="Red-Yellow" w:value="Red-Yellow"/>
            <w:listItem w:displayText="Safety-Blue" w:value="Safety-Blue"/>
            <w:listItem w:displayText="Safety-Green" w:value="Safety-Green"/>
            <w:listItem w:displayText="Safety-Orange" w:value="Safety-Orange"/>
            <w:listItem w:displayText="Safety-Red" w:value="Safety-Red"/>
            <w:listItem w:displayText="Silver" w:value="Silver"/>
            <w:listItem w:displayText="Silver-Red" w:value="Silver-Red"/>
            <w:listItem w:displayText="Special Red" w:value="Special Red"/>
            <w:listItem w:displayText="White" w:value="White"/>
            <w:listItem w:displayText="White-Green" w:value="White-Green"/>
            <w:listItem w:displayText="Yellow" w:value="Yellow"/>
            <w:listItem w:displayText="Yellow-Black" w:value="Yellow-Black"/>
            <w:listItem w:displayText="Yellow-Orange" w:value="Yellow-Orange"/>
            <w:listItem w:displayText="Yellow-Silver" w:value="Yellow-Silver"/>
            <w:listItem w:displayText="Yellow-White" w:value="Yellow-White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B100B5"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item color</w:t>
          </w:r>
        </w:sdtContent>
      </w:sdt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p w14:paraId="11D3BA9C" w14:textId="02AAA268" w:rsidR="008A21F5" w:rsidRDefault="008A21F5" w:rsidP="00162225">
      <w:pPr>
        <w:rPr>
          <w:rFonts w:asciiTheme="minorHAnsi" w:hAnsiTheme="minorHAnsi" w:cstheme="minorHAnsi"/>
          <w:b/>
          <w:color w:val="000000" w:themeColor="text2"/>
          <w:sz w:val="18"/>
          <w:szCs w:val="18"/>
          <w:u w:val="single"/>
        </w:rPr>
      </w:pPr>
    </w:p>
    <w:p w14:paraId="7928DA51" w14:textId="6091481D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7B16D2">
        <w:rPr>
          <w:rFonts w:asciiTheme="minorHAnsi" w:hAnsiTheme="minorHAnsi" w:cstheme="minorHAnsi"/>
          <w:color w:val="000000" w:themeColor="text2"/>
          <w:sz w:val="18"/>
          <w:szCs w:val="18"/>
        </w:rPr>
        <w:t>3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Heavy duty drip shutoff (top plate) and valve seat shall be high strength manganese bronze.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Valve seat shall be installed in a bronze seat ring.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D51A7E">
        <w:rPr>
          <w:rFonts w:asciiTheme="minorHAnsi" w:hAnsiTheme="minorHAnsi" w:cstheme="minorHAnsi"/>
          <w:color w:val="000000" w:themeColor="text2"/>
          <w:sz w:val="18"/>
          <w:szCs w:val="18"/>
        </w:rPr>
        <w:t>Drain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shall be</w:t>
      </w:r>
      <w:r w:rsidR="0070560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b w:val="0"/>
            <w:color w:val="000000" w:themeColor="text2"/>
            <w:szCs w:val="18"/>
          </w:rPr>
          <w:alias w:val="drain"/>
          <w:tag w:val="drain"/>
          <w:id w:val="1808748271"/>
          <w:placeholder>
            <w:docPart w:val="C73C70508E0D4F7396930DF40D6ECF63"/>
          </w:placeholder>
          <w:showingPlcHdr/>
          <w:dropDownList>
            <w:listItem w:value="Choose item"/>
            <w:listItem w:displayText="automatic" w:value="automatic"/>
            <w:listItem w:displayText="tapped and plugged" w:value="tapped and plugged"/>
            <w:listItem w:displayText="Carrol style" w:value="Carrol style"/>
          </w:dropDownList>
        </w:sdtPr>
        <w:sdtEndPr>
          <w:rPr>
            <w:rStyle w:val="DefaultParagraphFont"/>
            <w:sz w:val="20"/>
          </w:rPr>
        </w:sdtEndPr>
        <w:sdtContent>
          <w:r w:rsidR="00705600"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drain</w:t>
          </w:r>
        </w:sdtContent>
      </w:sdt>
      <w:r w:rsidR="00705600" w:rsidRPr="00C12697">
        <w:rPr>
          <w:rStyle w:val="EJBody-Bold"/>
          <w:rFonts w:asciiTheme="minorHAnsi" w:hAnsiTheme="minorHAnsi" w:cstheme="minorHAnsi"/>
          <w:b w:val="0"/>
          <w:color w:val="000000" w:themeColor="text2"/>
        </w:rPr>
        <w:t>,</w:t>
      </w:r>
      <w:r w:rsidR="0042450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bronze lined and 3/8</w:t>
      </w:r>
      <w:r w:rsidR="00CA387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"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diameter minimum.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They shall operate without the use of springs, toggles, tubes, levers or other intricate synchronizing mechanisms.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Lower valve plate shall be a one piece ductile iron casting and not require a separate cap nut.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Drains shall be open and flushed during the first </w:t>
      </w:r>
      <w:r w:rsidR="00250778">
        <w:rPr>
          <w:rFonts w:asciiTheme="minorHAnsi" w:hAnsiTheme="minorHAnsi" w:cstheme="minorHAnsi"/>
          <w:color w:val="000000" w:themeColor="text2"/>
          <w:sz w:val="18"/>
          <w:szCs w:val="18"/>
        </w:rPr>
        <w:t>four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turns of opening the hydrant before positively closing while operating the hydrant.</w:t>
      </w:r>
    </w:p>
    <w:p w14:paraId="7928DA52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3" w14:textId="4C41AC8D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7B16D2">
        <w:rPr>
          <w:rFonts w:asciiTheme="minorHAnsi" w:hAnsiTheme="minorHAnsi" w:cstheme="minorHAnsi"/>
          <w:color w:val="000000" w:themeColor="text2"/>
          <w:sz w:val="18"/>
          <w:szCs w:val="18"/>
        </w:rPr>
        <w:t>4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shoe connection shall be</w:t>
      </w:r>
      <w:r w:rsidR="003E1608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Shoe Connection"/>
          <w:tag w:val="Shoe Connection"/>
          <w:id w:val="968706154"/>
          <w:placeholder>
            <w:docPart w:val="9B4320FDF0054069B1503A598BCC5183"/>
          </w:placeholder>
          <w:showingPlcHdr/>
          <w:dropDownList>
            <w:listItem w:value="Choose an item."/>
            <w:listItem w:displayText="4&quot; MJ Inlet (not UL rated)" w:value="4&quot; MJ Inlet (not UL rated)"/>
            <w:listItem w:displayText="6&quot; MJ Inlet" w:value="6&quot; MJ Inlet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FC7AD5" w:rsidRPr="00231DC9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shoe connection</w:t>
          </w:r>
        </w:sdtContent>
      </w:sdt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or as specified.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inlet/shoe shall be fusion bonded epoxy coated per ANSI/AWWA C550 and with an NSF</w:t>
      </w:r>
      <w:r w:rsidR="001022F5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61 approved coating having ample blocking pads for sturdy setting.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Six stainless steel bolts and nuts are required to fasten the shoe to the lower barrel.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shoe/inlet shall be directly connected to the standpipe flange.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Designs using a sandwich piece in between the standpipe and shoe/inlet shall not be allowed.</w:t>
      </w:r>
    </w:p>
    <w:p w14:paraId="7928DA54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5" w14:textId="337CF83B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7B16D2">
        <w:rPr>
          <w:rFonts w:asciiTheme="minorHAnsi" w:hAnsiTheme="minorHAnsi" w:cstheme="minorHAnsi"/>
          <w:color w:val="000000" w:themeColor="text2"/>
          <w:sz w:val="18"/>
          <w:szCs w:val="18"/>
        </w:rPr>
        <w:t>5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3A504A">
        <w:rPr>
          <w:rFonts w:asciiTheme="minorHAnsi" w:hAnsiTheme="minorHAnsi" w:cstheme="minorHAnsi"/>
          <w:color w:val="000000" w:themeColor="text2"/>
          <w:sz w:val="18"/>
          <w:szCs w:val="18"/>
        </w:rPr>
        <w:t>T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he top bonnet, upper standpipe, lower standpipe and shoe shall be ductile iron to ensure strength </w:t>
      </w:r>
      <w:r w:rsidR="006F7ED2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throughout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the exterior of the hydrant</w:t>
      </w:r>
      <w:r w:rsidR="003A504A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.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Gray Iron hydrant body parts will not be allowed.</w:t>
      </w:r>
    </w:p>
    <w:p w14:paraId="7928DA56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7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Municipality reserves the right to accept only those materials which are in full compliance with these specifications and deemed most advantageous to its interests.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</w:p>
    <w:p w14:paraId="7928DA58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9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Upon request, supplier shall furnish flow data indicating friction loss in psi at a flow of 1,000 gpm from the pumper nozzle. Such friction loss shall not exceed 2.5 psi.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Also, the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lastRenderedPageBreak/>
        <w:t>municipality may request the manufacturing "point of origin" for any/or all hydrant parts. All cast components shall be made in the USA.</w:t>
      </w:r>
    </w:p>
    <w:p w14:paraId="7928DA5A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B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Failure to comply with any of these above requirements is sufficient cause for rejection of proposed hydrants.</w:t>
      </w:r>
    </w:p>
    <w:p w14:paraId="7928DA5C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7928DA5D" w14:textId="6685F98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Hydrant shall be </w:t>
      </w:r>
      <w:r w:rsidR="00EC174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EJ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proofErr w:type="spellStart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WaterMaster</w:t>
      </w:r>
      <w:proofErr w:type="spellEnd"/>
      <w:r w:rsidRPr="003F1456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 xml:space="preserve">® </w:t>
      </w:r>
      <w:sdt>
        <w:sdtPr>
          <w:rPr>
            <w:rStyle w:val="EJBody-Bold"/>
            <w:b w:val="0"/>
            <w:color w:val="000000" w:themeColor="text2"/>
            <w:szCs w:val="18"/>
          </w:rPr>
          <w:alias w:val="Style"/>
          <w:tag w:val="Style"/>
          <w:id w:val="142398719"/>
          <w:placeholder>
            <w:docPart w:val="717B288F4B8A4EB59CCE39F0D89C4BEE"/>
          </w:placeholder>
          <w:showingPlcHdr/>
          <w:dropDownList>
            <w:listItem w:value="Choose an item."/>
            <w:listItem w:displayText="4.5BR250" w:value="4.5BR250"/>
            <w:listItem w:displayText="4.5CD250" w:value="4.5CD250"/>
          </w:dropDownList>
        </w:sdtPr>
        <w:sdtEndPr>
          <w:rPr>
            <w:rStyle w:val="EJBody-Bold"/>
            <w:b/>
            <w:szCs w:val="24"/>
          </w:rPr>
        </w:sdtEndPr>
        <w:sdtContent>
          <w:r w:rsidR="003D726E" w:rsidRPr="00195364">
            <w:rPr>
              <w:rStyle w:val="PlaceholderText"/>
              <w:color w:val="000000" w:themeColor="text2"/>
              <w:sz w:val="18"/>
              <w:szCs w:val="18"/>
              <w:highlight w:val="yellow"/>
            </w:rPr>
            <w:t>Choose a</w:t>
          </w:r>
          <w:r w:rsidR="00F84608">
            <w:rPr>
              <w:rStyle w:val="PlaceholderText"/>
              <w:color w:val="000000" w:themeColor="text2"/>
              <w:sz w:val="18"/>
              <w:szCs w:val="18"/>
              <w:highlight w:val="yellow"/>
            </w:rPr>
            <w:t>n item</w:t>
          </w:r>
        </w:sdtContent>
      </w:sdt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sdt>
      <w:sdtPr>
        <w:rPr>
          <w:rStyle w:val="EJBody-Bold"/>
        </w:rPr>
        <w:alias w:val="Part Number"/>
        <w:tag w:val="Part Number"/>
        <w:id w:val="-524478937"/>
        <w:placeholder>
          <w:docPart w:val="B8F1083244B74403BEA9AC67B23B9244"/>
        </w:placeholder>
        <w:showingPlcHdr/>
        <w:text/>
      </w:sdtPr>
      <w:sdtEndPr>
        <w:rPr>
          <w:rStyle w:val="DefaultParagraphFont"/>
          <w:b w:val="0"/>
        </w:rPr>
      </w:sdtEndPr>
      <w:sdtContent>
        <w:p w14:paraId="7928DA5E" w14:textId="546086CD" w:rsidR="00A25AD3" w:rsidRDefault="008904F7" w:rsidP="00D574D4">
          <w:pPr>
            <w:pStyle w:val="EJBody"/>
            <w:ind w:left="0"/>
            <w:rPr>
              <w:rStyle w:val="EJBody-Bold"/>
            </w:rPr>
          </w:pPr>
          <w:r w:rsidRPr="00195364">
            <w:rPr>
              <w:rStyle w:val="PlaceholderText"/>
              <w:color w:val="000000" w:themeColor="text2"/>
              <w:highlight w:val="yellow"/>
            </w:rPr>
            <w:t xml:space="preserve">Click here to enter </w:t>
          </w:r>
          <w:r w:rsidR="00B100B5" w:rsidRPr="00195364">
            <w:rPr>
              <w:rStyle w:val="PlaceholderText"/>
              <w:color w:val="000000" w:themeColor="text2"/>
              <w:highlight w:val="yellow"/>
            </w:rPr>
            <w:t>part number</w:t>
          </w:r>
        </w:p>
      </w:sdtContent>
    </w:sdt>
    <w:p w14:paraId="2ECE4DA4" w14:textId="77777777" w:rsidR="00250778" w:rsidRDefault="00250778" w:rsidP="00D574D4">
      <w:pPr>
        <w:pStyle w:val="EJBody"/>
        <w:ind w:left="0"/>
      </w:pPr>
    </w:p>
    <w:p w14:paraId="29C65F29" w14:textId="36692C4F" w:rsidR="00885700" w:rsidRPr="00885700" w:rsidRDefault="00885700" w:rsidP="00D574D4">
      <w:pPr>
        <w:pStyle w:val="EJBody"/>
        <w:ind w:left="0"/>
        <w:rPr>
          <w:sz w:val="14"/>
        </w:rPr>
      </w:pPr>
      <w:proofErr w:type="spellStart"/>
      <w:r w:rsidRPr="005151D0">
        <w:rPr>
          <w:rStyle w:val="EJBody-Bold"/>
          <w:b w:val="0"/>
          <w:sz w:val="14"/>
        </w:rPr>
        <w:t>WaterMaster</w:t>
      </w:r>
      <w:proofErr w:type="spellEnd"/>
      <w:r w:rsidRPr="005151D0">
        <w:rPr>
          <w:rStyle w:val="EJBody-Bold"/>
          <w:b w:val="0"/>
          <w:sz w:val="14"/>
        </w:rPr>
        <w:t>® is a registered trademark of EJ Group, Inc.</w:t>
      </w:r>
    </w:p>
    <w:sectPr w:rsidR="00885700" w:rsidRPr="00885700" w:rsidSect="009C3A7F">
      <w:headerReference w:type="default" r:id="rId8"/>
      <w:footerReference w:type="default" r:id="rId9"/>
      <w:headerReference w:type="first" r:id="rId10"/>
      <w:pgSz w:w="12240" w:h="15840" w:code="1"/>
      <w:pgMar w:top="2160" w:right="810" w:bottom="900" w:left="720" w:header="720" w:footer="53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321D" w14:textId="77777777" w:rsidR="00100650" w:rsidRDefault="00100650">
      <w:r>
        <w:separator/>
      </w:r>
    </w:p>
  </w:endnote>
  <w:endnote w:type="continuationSeparator" w:id="0">
    <w:p w14:paraId="5C7D6AA2" w14:textId="77777777" w:rsidR="00100650" w:rsidRDefault="0010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A64" w14:textId="19BD75F7" w:rsidR="007E353A" w:rsidRPr="00FC2639" w:rsidRDefault="007E353A" w:rsidP="00A05C2D">
    <w:pPr>
      <w:pStyle w:val="Footer"/>
      <w:tabs>
        <w:tab w:val="clear" w:pos="4320"/>
        <w:tab w:val="center" w:pos="4410"/>
      </w:tabs>
      <w:ind w:left="2160"/>
      <w:jc w:val="right"/>
      <w:rPr>
        <w:rStyle w:val="EJBodyChar"/>
        <w:sz w:val="24"/>
        <w:szCs w:val="24"/>
      </w:rPr>
    </w:pPr>
    <w:r w:rsidRPr="00FC2639">
      <w:rPr>
        <w:rStyle w:val="EJBodyChar"/>
        <w:b/>
        <w:color w:val="616365" w:themeColor="accent2"/>
        <w:sz w:val="14"/>
        <w:szCs w:val="12"/>
      </w:rPr>
      <w:t>ejco.com</w:t>
    </w:r>
    <w:r w:rsidRPr="00FC2639">
      <w:rPr>
        <w:rStyle w:val="EJBodyChar"/>
        <w:b/>
        <w:color w:val="616365" w:themeColor="accent2"/>
        <w:sz w:val="14"/>
        <w:szCs w:val="12"/>
      </w:rPr>
      <w:tab/>
      <w:t>800 626 4653</w:t>
    </w:r>
    <w:r>
      <w:rPr>
        <w:rStyle w:val="EJBodyChar"/>
        <w:sz w:val="12"/>
        <w:szCs w:val="12"/>
      </w:rPr>
      <w:tab/>
    </w:r>
    <w:r w:rsidRPr="009C3A7F">
      <w:rPr>
        <w:rStyle w:val="EJBodyChar"/>
        <w:color w:val="616365" w:themeColor="accent2"/>
        <w:sz w:val="24"/>
        <w:szCs w:val="24"/>
      </w:rPr>
      <w:fldChar w:fldCharType="begin"/>
    </w:r>
    <w:r w:rsidRPr="009C3A7F">
      <w:rPr>
        <w:rStyle w:val="EJBodyChar"/>
        <w:color w:val="616365" w:themeColor="accent2"/>
        <w:sz w:val="24"/>
        <w:szCs w:val="24"/>
      </w:rPr>
      <w:instrText xml:space="preserve"> PAGE   \* MERGEFORMAT </w:instrText>
    </w:r>
    <w:r w:rsidRPr="009C3A7F">
      <w:rPr>
        <w:rStyle w:val="EJBodyChar"/>
        <w:color w:val="616365" w:themeColor="accent2"/>
        <w:sz w:val="24"/>
        <w:szCs w:val="24"/>
      </w:rPr>
      <w:fldChar w:fldCharType="separate"/>
    </w:r>
    <w:r w:rsidR="00AF56F4">
      <w:rPr>
        <w:rStyle w:val="EJBodyChar"/>
        <w:noProof/>
        <w:color w:val="616365" w:themeColor="accent2"/>
        <w:sz w:val="24"/>
        <w:szCs w:val="24"/>
      </w:rPr>
      <w:t>1</w:t>
    </w:r>
    <w:r w:rsidRPr="009C3A7F">
      <w:rPr>
        <w:rStyle w:val="EJBodyChar"/>
        <w:noProof/>
        <w:color w:val="616365" w:themeColor="accent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42C1" w14:textId="77777777" w:rsidR="00100650" w:rsidRDefault="00100650">
      <w:r>
        <w:separator/>
      </w:r>
    </w:p>
  </w:footnote>
  <w:footnote w:type="continuationSeparator" w:id="0">
    <w:p w14:paraId="5FBEE265" w14:textId="77777777" w:rsidR="00100650" w:rsidRDefault="0010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A63" w14:textId="6DCC3586" w:rsidR="007E353A" w:rsidRDefault="007E353A" w:rsidP="00A05C2D">
    <w:pPr>
      <w:pStyle w:val="EJTitle-18pointbold"/>
      <w:spacing w:before="120"/>
      <w:ind w:left="3240"/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928DA66" wp14:editId="7928DA67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73810" cy="743585"/>
          <wp:effectExtent l="0" t="0" r="2540" b="0"/>
          <wp:wrapThrough wrapText="bothSides">
            <wp:wrapPolygon edited="0">
              <wp:start x="0" y="0"/>
              <wp:lineTo x="0" y="21028"/>
              <wp:lineTo x="21320" y="21028"/>
              <wp:lineTo x="213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GeneralPurpose_U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572">
      <w:t xml:space="preserve">4.5" </w:t>
    </w:r>
    <w:r>
      <w:t>WaterMaster</w:t>
    </w:r>
    <w:r w:rsidRPr="006F7ED2">
      <w:rPr>
        <w:vertAlign w:val="superscript"/>
      </w:rPr>
      <w:t>®</w:t>
    </w:r>
    <w:r>
      <w:t xml:space="preserve"> Fire Hydrant </w:t>
    </w:r>
    <w:r>
      <w:br/>
      <w:t>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A65" w14:textId="77777777" w:rsidR="007E353A" w:rsidRDefault="007E353A" w:rsidP="00F40FDB">
    <w:pPr>
      <w:pStyle w:val="EJTitle-18pointbold"/>
      <w:spacing w:before="120"/>
      <w:ind w:left="3240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928DA68" wp14:editId="7928DA69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73810" cy="743585"/>
          <wp:effectExtent l="0" t="0" r="2540" b="0"/>
          <wp:wrapThrough wrapText="bothSides">
            <wp:wrapPolygon edited="0">
              <wp:start x="0" y="0"/>
              <wp:lineTo x="0" y="21028"/>
              <wp:lineTo x="21320" y="21028"/>
              <wp:lineTo x="213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GeneralPurpose_U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WaterMaster Fire Hydrant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1548"/>
    <w:multiLevelType w:val="hybridMultilevel"/>
    <w:tmpl w:val="25E6606A"/>
    <w:lvl w:ilvl="0" w:tplc="9D8C8AC6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841AF5"/>
    <w:multiLevelType w:val="hybridMultilevel"/>
    <w:tmpl w:val="B1AEDB52"/>
    <w:lvl w:ilvl="0" w:tplc="0409000F">
      <w:start w:val="1"/>
      <w:numFmt w:val="decimal"/>
      <w:lvlText w:val="%1."/>
      <w:lvlJc w:val="left"/>
      <w:pPr>
        <w:ind w:left="2246" w:hanging="360"/>
      </w:p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2" w15:restartNumberingAfterBreak="0">
    <w:nsid w:val="57923C8F"/>
    <w:multiLevelType w:val="hybridMultilevel"/>
    <w:tmpl w:val="CD1677BA"/>
    <w:lvl w:ilvl="0" w:tplc="93747416">
      <w:start w:val="1"/>
      <w:numFmt w:val="decimal"/>
      <w:lvlText w:val="%1."/>
      <w:lvlJc w:val="left"/>
      <w:pPr>
        <w:ind w:left="18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" w15:restartNumberingAfterBreak="0">
    <w:nsid w:val="670B65D6"/>
    <w:multiLevelType w:val="hybridMultilevel"/>
    <w:tmpl w:val="FA8C71F2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63F"/>
    <w:rsid w:val="000022B6"/>
    <w:rsid w:val="0001065F"/>
    <w:rsid w:val="0001295B"/>
    <w:rsid w:val="00020368"/>
    <w:rsid w:val="0002468F"/>
    <w:rsid w:val="00031B4D"/>
    <w:rsid w:val="00040B2D"/>
    <w:rsid w:val="00041056"/>
    <w:rsid w:val="0004508F"/>
    <w:rsid w:val="0005227E"/>
    <w:rsid w:val="000554D2"/>
    <w:rsid w:val="000605C9"/>
    <w:rsid w:val="00061F4D"/>
    <w:rsid w:val="00062818"/>
    <w:rsid w:val="000644F0"/>
    <w:rsid w:val="00064AD2"/>
    <w:rsid w:val="0006509B"/>
    <w:rsid w:val="000701BB"/>
    <w:rsid w:val="000725E4"/>
    <w:rsid w:val="000766C0"/>
    <w:rsid w:val="00077429"/>
    <w:rsid w:val="000816BA"/>
    <w:rsid w:val="00082CF2"/>
    <w:rsid w:val="0008399D"/>
    <w:rsid w:val="0008527F"/>
    <w:rsid w:val="00085B3B"/>
    <w:rsid w:val="00085FDC"/>
    <w:rsid w:val="00086307"/>
    <w:rsid w:val="00086E28"/>
    <w:rsid w:val="000903DF"/>
    <w:rsid w:val="00096131"/>
    <w:rsid w:val="000A0692"/>
    <w:rsid w:val="000A6DF9"/>
    <w:rsid w:val="000B3EAD"/>
    <w:rsid w:val="000C0FE7"/>
    <w:rsid w:val="000C65A9"/>
    <w:rsid w:val="000C7273"/>
    <w:rsid w:val="000D047D"/>
    <w:rsid w:val="000D4FE8"/>
    <w:rsid w:val="000D6B4D"/>
    <w:rsid w:val="000E0422"/>
    <w:rsid w:val="000E4F43"/>
    <w:rsid w:val="000E5337"/>
    <w:rsid w:val="000F1383"/>
    <w:rsid w:val="000F16C1"/>
    <w:rsid w:val="000F34F5"/>
    <w:rsid w:val="000F63FB"/>
    <w:rsid w:val="000F72F5"/>
    <w:rsid w:val="00100203"/>
    <w:rsid w:val="001003CD"/>
    <w:rsid w:val="00100650"/>
    <w:rsid w:val="00102240"/>
    <w:rsid w:val="001022F5"/>
    <w:rsid w:val="00103C56"/>
    <w:rsid w:val="00106EC4"/>
    <w:rsid w:val="001108F8"/>
    <w:rsid w:val="00115F20"/>
    <w:rsid w:val="001234B7"/>
    <w:rsid w:val="0013177E"/>
    <w:rsid w:val="0013343B"/>
    <w:rsid w:val="0013531A"/>
    <w:rsid w:val="0013786E"/>
    <w:rsid w:val="00141C55"/>
    <w:rsid w:val="00142A9D"/>
    <w:rsid w:val="00145208"/>
    <w:rsid w:val="001517BC"/>
    <w:rsid w:val="00154C57"/>
    <w:rsid w:val="0015623C"/>
    <w:rsid w:val="00162225"/>
    <w:rsid w:val="0016399B"/>
    <w:rsid w:val="00165013"/>
    <w:rsid w:val="001655B2"/>
    <w:rsid w:val="00183655"/>
    <w:rsid w:val="00193F60"/>
    <w:rsid w:val="00195364"/>
    <w:rsid w:val="001A248B"/>
    <w:rsid w:val="001A5A59"/>
    <w:rsid w:val="001A7688"/>
    <w:rsid w:val="001A78EE"/>
    <w:rsid w:val="001B03B7"/>
    <w:rsid w:val="001B10A8"/>
    <w:rsid w:val="001B28E3"/>
    <w:rsid w:val="001B76BD"/>
    <w:rsid w:val="001D3529"/>
    <w:rsid w:val="001D4EDE"/>
    <w:rsid w:val="001E07F5"/>
    <w:rsid w:val="001E56D1"/>
    <w:rsid w:val="001E6E9D"/>
    <w:rsid w:val="001F482A"/>
    <w:rsid w:val="001F55BD"/>
    <w:rsid w:val="00204AB4"/>
    <w:rsid w:val="002115C9"/>
    <w:rsid w:val="002143CC"/>
    <w:rsid w:val="0022463F"/>
    <w:rsid w:val="00231321"/>
    <w:rsid w:val="00231DC9"/>
    <w:rsid w:val="00232EE4"/>
    <w:rsid w:val="002353D8"/>
    <w:rsid w:val="00240165"/>
    <w:rsid w:val="0024070B"/>
    <w:rsid w:val="00247E60"/>
    <w:rsid w:val="00250778"/>
    <w:rsid w:val="002508D2"/>
    <w:rsid w:val="00256F88"/>
    <w:rsid w:val="00261751"/>
    <w:rsid w:val="00261B49"/>
    <w:rsid w:val="00262CBA"/>
    <w:rsid w:val="00272043"/>
    <w:rsid w:val="002728F6"/>
    <w:rsid w:val="0027351E"/>
    <w:rsid w:val="00292EBE"/>
    <w:rsid w:val="002946F6"/>
    <w:rsid w:val="002A0C46"/>
    <w:rsid w:val="002A18E6"/>
    <w:rsid w:val="002A7936"/>
    <w:rsid w:val="002B10DD"/>
    <w:rsid w:val="002B3C87"/>
    <w:rsid w:val="002B4123"/>
    <w:rsid w:val="002B4C6A"/>
    <w:rsid w:val="002C29AF"/>
    <w:rsid w:val="002C5755"/>
    <w:rsid w:val="002D7A5D"/>
    <w:rsid w:val="002E00D6"/>
    <w:rsid w:val="002E00D7"/>
    <w:rsid w:val="002E2FEA"/>
    <w:rsid w:val="002E6D0D"/>
    <w:rsid w:val="002F146F"/>
    <w:rsid w:val="002F2816"/>
    <w:rsid w:val="002F774B"/>
    <w:rsid w:val="0030707E"/>
    <w:rsid w:val="003102FB"/>
    <w:rsid w:val="00312654"/>
    <w:rsid w:val="00314038"/>
    <w:rsid w:val="0031441D"/>
    <w:rsid w:val="00315E98"/>
    <w:rsid w:val="003167BA"/>
    <w:rsid w:val="00323353"/>
    <w:rsid w:val="0032666A"/>
    <w:rsid w:val="00326840"/>
    <w:rsid w:val="00330861"/>
    <w:rsid w:val="00335983"/>
    <w:rsid w:val="00340CB6"/>
    <w:rsid w:val="00340F8B"/>
    <w:rsid w:val="0034345F"/>
    <w:rsid w:val="00344B4E"/>
    <w:rsid w:val="00346B84"/>
    <w:rsid w:val="0035265A"/>
    <w:rsid w:val="00352D95"/>
    <w:rsid w:val="00353C17"/>
    <w:rsid w:val="00355B59"/>
    <w:rsid w:val="00357BC7"/>
    <w:rsid w:val="003629D4"/>
    <w:rsid w:val="00367D78"/>
    <w:rsid w:val="00370E72"/>
    <w:rsid w:val="00375DBE"/>
    <w:rsid w:val="00382DF5"/>
    <w:rsid w:val="00385319"/>
    <w:rsid w:val="00385951"/>
    <w:rsid w:val="00385A85"/>
    <w:rsid w:val="0038784A"/>
    <w:rsid w:val="00390515"/>
    <w:rsid w:val="00390F47"/>
    <w:rsid w:val="0039522C"/>
    <w:rsid w:val="00395866"/>
    <w:rsid w:val="003970E6"/>
    <w:rsid w:val="003A1458"/>
    <w:rsid w:val="003A25BF"/>
    <w:rsid w:val="003A31EA"/>
    <w:rsid w:val="003A3C81"/>
    <w:rsid w:val="003A504A"/>
    <w:rsid w:val="003A7959"/>
    <w:rsid w:val="003B1E1D"/>
    <w:rsid w:val="003B3E99"/>
    <w:rsid w:val="003B40D1"/>
    <w:rsid w:val="003B727A"/>
    <w:rsid w:val="003B7A45"/>
    <w:rsid w:val="003D20A4"/>
    <w:rsid w:val="003D42E2"/>
    <w:rsid w:val="003D6254"/>
    <w:rsid w:val="003D726E"/>
    <w:rsid w:val="003E1608"/>
    <w:rsid w:val="003E5D0C"/>
    <w:rsid w:val="003F1456"/>
    <w:rsid w:val="003F3FD9"/>
    <w:rsid w:val="00403183"/>
    <w:rsid w:val="00416511"/>
    <w:rsid w:val="00417F1F"/>
    <w:rsid w:val="00420170"/>
    <w:rsid w:val="00423D65"/>
    <w:rsid w:val="00424126"/>
    <w:rsid w:val="00424174"/>
    <w:rsid w:val="00424500"/>
    <w:rsid w:val="00434033"/>
    <w:rsid w:val="0043598E"/>
    <w:rsid w:val="00445A13"/>
    <w:rsid w:val="00451E24"/>
    <w:rsid w:val="00453B26"/>
    <w:rsid w:val="00454BD6"/>
    <w:rsid w:val="00460EF2"/>
    <w:rsid w:val="00463ECD"/>
    <w:rsid w:val="00465F12"/>
    <w:rsid w:val="0046623F"/>
    <w:rsid w:val="00470613"/>
    <w:rsid w:val="0047450C"/>
    <w:rsid w:val="0047628D"/>
    <w:rsid w:val="00487485"/>
    <w:rsid w:val="004877E1"/>
    <w:rsid w:val="00497EBC"/>
    <w:rsid w:val="004B1057"/>
    <w:rsid w:val="004B47A6"/>
    <w:rsid w:val="004B74E4"/>
    <w:rsid w:val="004C62C2"/>
    <w:rsid w:val="004D2C99"/>
    <w:rsid w:val="004D2DF6"/>
    <w:rsid w:val="004D3538"/>
    <w:rsid w:val="004D5263"/>
    <w:rsid w:val="004E01BA"/>
    <w:rsid w:val="004E67CE"/>
    <w:rsid w:val="004F352E"/>
    <w:rsid w:val="00502645"/>
    <w:rsid w:val="00503318"/>
    <w:rsid w:val="0051038C"/>
    <w:rsid w:val="00511CDB"/>
    <w:rsid w:val="00517CE7"/>
    <w:rsid w:val="00523453"/>
    <w:rsid w:val="00524A89"/>
    <w:rsid w:val="0054133D"/>
    <w:rsid w:val="005428D7"/>
    <w:rsid w:val="00545172"/>
    <w:rsid w:val="00554215"/>
    <w:rsid w:val="00554371"/>
    <w:rsid w:val="00562766"/>
    <w:rsid w:val="00573782"/>
    <w:rsid w:val="00575168"/>
    <w:rsid w:val="00575DAD"/>
    <w:rsid w:val="00587189"/>
    <w:rsid w:val="005A0328"/>
    <w:rsid w:val="005B7B55"/>
    <w:rsid w:val="005C046A"/>
    <w:rsid w:val="005C3D66"/>
    <w:rsid w:val="005C42A2"/>
    <w:rsid w:val="005C4A63"/>
    <w:rsid w:val="005C7179"/>
    <w:rsid w:val="005D660B"/>
    <w:rsid w:val="005E1B06"/>
    <w:rsid w:val="005E262A"/>
    <w:rsid w:val="005F0372"/>
    <w:rsid w:val="005F66FB"/>
    <w:rsid w:val="006101A3"/>
    <w:rsid w:val="00616140"/>
    <w:rsid w:val="00617B25"/>
    <w:rsid w:val="00626648"/>
    <w:rsid w:val="006349FD"/>
    <w:rsid w:val="006354FF"/>
    <w:rsid w:val="006402A2"/>
    <w:rsid w:val="00643961"/>
    <w:rsid w:val="00645E61"/>
    <w:rsid w:val="00647B54"/>
    <w:rsid w:val="00656BB8"/>
    <w:rsid w:val="00662E05"/>
    <w:rsid w:val="00676B28"/>
    <w:rsid w:val="00677AC6"/>
    <w:rsid w:val="00677DD7"/>
    <w:rsid w:val="00687647"/>
    <w:rsid w:val="00687B23"/>
    <w:rsid w:val="006900A5"/>
    <w:rsid w:val="006A034B"/>
    <w:rsid w:val="006A1259"/>
    <w:rsid w:val="006A55A5"/>
    <w:rsid w:val="006B016F"/>
    <w:rsid w:val="006B2564"/>
    <w:rsid w:val="006B2D99"/>
    <w:rsid w:val="006B3F20"/>
    <w:rsid w:val="006B7DC4"/>
    <w:rsid w:val="006C1509"/>
    <w:rsid w:val="006C46CF"/>
    <w:rsid w:val="006C4C02"/>
    <w:rsid w:val="006C605C"/>
    <w:rsid w:val="006D748B"/>
    <w:rsid w:val="006E177E"/>
    <w:rsid w:val="006E3E46"/>
    <w:rsid w:val="006F1074"/>
    <w:rsid w:val="006F20D7"/>
    <w:rsid w:val="006F7ED2"/>
    <w:rsid w:val="006F7ED9"/>
    <w:rsid w:val="00701044"/>
    <w:rsid w:val="00701B48"/>
    <w:rsid w:val="00702F7F"/>
    <w:rsid w:val="00705600"/>
    <w:rsid w:val="007107C4"/>
    <w:rsid w:val="00711DB5"/>
    <w:rsid w:val="00714241"/>
    <w:rsid w:val="0071592E"/>
    <w:rsid w:val="00727240"/>
    <w:rsid w:val="00732B34"/>
    <w:rsid w:val="0074018D"/>
    <w:rsid w:val="007423C5"/>
    <w:rsid w:val="00747FC8"/>
    <w:rsid w:val="007511AD"/>
    <w:rsid w:val="007627C6"/>
    <w:rsid w:val="00762EF8"/>
    <w:rsid w:val="007648C5"/>
    <w:rsid w:val="00774856"/>
    <w:rsid w:val="00782416"/>
    <w:rsid w:val="007837AC"/>
    <w:rsid w:val="00791B8C"/>
    <w:rsid w:val="00791EF4"/>
    <w:rsid w:val="0079289B"/>
    <w:rsid w:val="00793FB8"/>
    <w:rsid w:val="007968C9"/>
    <w:rsid w:val="007976BB"/>
    <w:rsid w:val="007A6F57"/>
    <w:rsid w:val="007B03F7"/>
    <w:rsid w:val="007B16D2"/>
    <w:rsid w:val="007B592B"/>
    <w:rsid w:val="007C4D6D"/>
    <w:rsid w:val="007D34A1"/>
    <w:rsid w:val="007E1207"/>
    <w:rsid w:val="007E2A36"/>
    <w:rsid w:val="007E353A"/>
    <w:rsid w:val="007F404C"/>
    <w:rsid w:val="007F4EAD"/>
    <w:rsid w:val="007F6FA6"/>
    <w:rsid w:val="00803A4A"/>
    <w:rsid w:val="00806F30"/>
    <w:rsid w:val="008145FD"/>
    <w:rsid w:val="008224A4"/>
    <w:rsid w:val="00823804"/>
    <w:rsid w:val="00826C44"/>
    <w:rsid w:val="008349D4"/>
    <w:rsid w:val="00837509"/>
    <w:rsid w:val="00844CD2"/>
    <w:rsid w:val="008450D7"/>
    <w:rsid w:val="00847E6B"/>
    <w:rsid w:val="00850572"/>
    <w:rsid w:val="00862498"/>
    <w:rsid w:val="0086617D"/>
    <w:rsid w:val="00867769"/>
    <w:rsid w:val="00873220"/>
    <w:rsid w:val="00873C1C"/>
    <w:rsid w:val="00875A3D"/>
    <w:rsid w:val="00877C8C"/>
    <w:rsid w:val="0088484A"/>
    <w:rsid w:val="00885700"/>
    <w:rsid w:val="008904F7"/>
    <w:rsid w:val="008958BE"/>
    <w:rsid w:val="00896E79"/>
    <w:rsid w:val="008A21F5"/>
    <w:rsid w:val="008B199C"/>
    <w:rsid w:val="008B78F3"/>
    <w:rsid w:val="008D5D04"/>
    <w:rsid w:val="008F0B65"/>
    <w:rsid w:val="008F1114"/>
    <w:rsid w:val="008F1425"/>
    <w:rsid w:val="008F7214"/>
    <w:rsid w:val="0090285D"/>
    <w:rsid w:val="009129E3"/>
    <w:rsid w:val="009133BA"/>
    <w:rsid w:val="00913915"/>
    <w:rsid w:val="00924C0E"/>
    <w:rsid w:val="0092637E"/>
    <w:rsid w:val="00933360"/>
    <w:rsid w:val="0093647A"/>
    <w:rsid w:val="00937374"/>
    <w:rsid w:val="009415F0"/>
    <w:rsid w:val="009462B8"/>
    <w:rsid w:val="0094773F"/>
    <w:rsid w:val="009545DE"/>
    <w:rsid w:val="00954673"/>
    <w:rsid w:val="00962106"/>
    <w:rsid w:val="00972819"/>
    <w:rsid w:val="00975393"/>
    <w:rsid w:val="009768E2"/>
    <w:rsid w:val="00977E1D"/>
    <w:rsid w:val="0099515B"/>
    <w:rsid w:val="009A0610"/>
    <w:rsid w:val="009A1B3B"/>
    <w:rsid w:val="009C3A7F"/>
    <w:rsid w:val="009D3075"/>
    <w:rsid w:val="009D3A8F"/>
    <w:rsid w:val="009D575F"/>
    <w:rsid w:val="009D6611"/>
    <w:rsid w:val="009F115D"/>
    <w:rsid w:val="009F3007"/>
    <w:rsid w:val="009F5BE4"/>
    <w:rsid w:val="009F7511"/>
    <w:rsid w:val="00A003F1"/>
    <w:rsid w:val="00A05C2D"/>
    <w:rsid w:val="00A13509"/>
    <w:rsid w:val="00A14E26"/>
    <w:rsid w:val="00A15B04"/>
    <w:rsid w:val="00A257F5"/>
    <w:rsid w:val="00A25AD3"/>
    <w:rsid w:val="00A30950"/>
    <w:rsid w:val="00A31F09"/>
    <w:rsid w:val="00A34708"/>
    <w:rsid w:val="00A404EC"/>
    <w:rsid w:val="00A429F3"/>
    <w:rsid w:val="00A467FA"/>
    <w:rsid w:val="00A506B8"/>
    <w:rsid w:val="00A54664"/>
    <w:rsid w:val="00A55A8F"/>
    <w:rsid w:val="00A5632F"/>
    <w:rsid w:val="00A61385"/>
    <w:rsid w:val="00A63235"/>
    <w:rsid w:val="00A656D6"/>
    <w:rsid w:val="00A65ECC"/>
    <w:rsid w:val="00A73073"/>
    <w:rsid w:val="00A760DE"/>
    <w:rsid w:val="00A92EB4"/>
    <w:rsid w:val="00A970FA"/>
    <w:rsid w:val="00AA3EDB"/>
    <w:rsid w:val="00AA74BE"/>
    <w:rsid w:val="00AA7E60"/>
    <w:rsid w:val="00AB2295"/>
    <w:rsid w:val="00AB3C3E"/>
    <w:rsid w:val="00AB5E97"/>
    <w:rsid w:val="00AB7E6E"/>
    <w:rsid w:val="00AD1077"/>
    <w:rsid w:val="00AD14FB"/>
    <w:rsid w:val="00AD7ACB"/>
    <w:rsid w:val="00AE4D34"/>
    <w:rsid w:val="00AE58CF"/>
    <w:rsid w:val="00AF2F56"/>
    <w:rsid w:val="00AF56F4"/>
    <w:rsid w:val="00B00537"/>
    <w:rsid w:val="00B011F5"/>
    <w:rsid w:val="00B02EFF"/>
    <w:rsid w:val="00B05C78"/>
    <w:rsid w:val="00B100B5"/>
    <w:rsid w:val="00B13A50"/>
    <w:rsid w:val="00B1682A"/>
    <w:rsid w:val="00B230DC"/>
    <w:rsid w:val="00B27202"/>
    <w:rsid w:val="00B32C37"/>
    <w:rsid w:val="00B35DE4"/>
    <w:rsid w:val="00B3609B"/>
    <w:rsid w:val="00B523F2"/>
    <w:rsid w:val="00B54139"/>
    <w:rsid w:val="00B56380"/>
    <w:rsid w:val="00B61627"/>
    <w:rsid w:val="00B61C19"/>
    <w:rsid w:val="00B62B10"/>
    <w:rsid w:val="00B62F7E"/>
    <w:rsid w:val="00B63C6A"/>
    <w:rsid w:val="00B720F4"/>
    <w:rsid w:val="00B76287"/>
    <w:rsid w:val="00B848A9"/>
    <w:rsid w:val="00B93B6D"/>
    <w:rsid w:val="00B96B58"/>
    <w:rsid w:val="00B96FB4"/>
    <w:rsid w:val="00BA03B9"/>
    <w:rsid w:val="00BA0E10"/>
    <w:rsid w:val="00BA0EA2"/>
    <w:rsid w:val="00BA183A"/>
    <w:rsid w:val="00BA2C96"/>
    <w:rsid w:val="00BA30F3"/>
    <w:rsid w:val="00BA3688"/>
    <w:rsid w:val="00BA5984"/>
    <w:rsid w:val="00BA6B9F"/>
    <w:rsid w:val="00BB0A98"/>
    <w:rsid w:val="00BB79BC"/>
    <w:rsid w:val="00BC54C0"/>
    <w:rsid w:val="00BD070B"/>
    <w:rsid w:val="00BD1479"/>
    <w:rsid w:val="00BE032A"/>
    <w:rsid w:val="00BF2613"/>
    <w:rsid w:val="00BF5856"/>
    <w:rsid w:val="00C05A13"/>
    <w:rsid w:val="00C06672"/>
    <w:rsid w:val="00C06C3A"/>
    <w:rsid w:val="00C12697"/>
    <w:rsid w:val="00C132BE"/>
    <w:rsid w:val="00C137B2"/>
    <w:rsid w:val="00C23AA1"/>
    <w:rsid w:val="00C23D22"/>
    <w:rsid w:val="00C26C1D"/>
    <w:rsid w:val="00C333B3"/>
    <w:rsid w:val="00C4046E"/>
    <w:rsid w:val="00C5137C"/>
    <w:rsid w:val="00C56000"/>
    <w:rsid w:val="00C65960"/>
    <w:rsid w:val="00C734EF"/>
    <w:rsid w:val="00C746CC"/>
    <w:rsid w:val="00C7684A"/>
    <w:rsid w:val="00C828E7"/>
    <w:rsid w:val="00C83111"/>
    <w:rsid w:val="00C911F8"/>
    <w:rsid w:val="00C913BE"/>
    <w:rsid w:val="00C91887"/>
    <w:rsid w:val="00C91F44"/>
    <w:rsid w:val="00C94397"/>
    <w:rsid w:val="00C955F3"/>
    <w:rsid w:val="00C95A6F"/>
    <w:rsid w:val="00CA2322"/>
    <w:rsid w:val="00CA3870"/>
    <w:rsid w:val="00CA423B"/>
    <w:rsid w:val="00CA6943"/>
    <w:rsid w:val="00CB2F4A"/>
    <w:rsid w:val="00CC3F13"/>
    <w:rsid w:val="00CD0165"/>
    <w:rsid w:val="00CD2421"/>
    <w:rsid w:val="00CE09A5"/>
    <w:rsid w:val="00CE566E"/>
    <w:rsid w:val="00CE6E9E"/>
    <w:rsid w:val="00CF0B79"/>
    <w:rsid w:val="00CF569F"/>
    <w:rsid w:val="00CF7B06"/>
    <w:rsid w:val="00D03A5C"/>
    <w:rsid w:val="00D07C58"/>
    <w:rsid w:val="00D1052B"/>
    <w:rsid w:val="00D20B6D"/>
    <w:rsid w:val="00D225CA"/>
    <w:rsid w:val="00D25BC3"/>
    <w:rsid w:val="00D262DD"/>
    <w:rsid w:val="00D30519"/>
    <w:rsid w:val="00D4622D"/>
    <w:rsid w:val="00D463C1"/>
    <w:rsid w:val="00D475E9"/>
    <w:rsid w:val="00D51370"/>
    <w:rsid w:val="00D51A7E"/>
    <w:rsid w:val="00D52089"/>
    <w:rsid w:val="00D542C1"/>
    <w:rsid w:val="00D574D4"/>
    <w:rsid w:val="00D66976"/>
    <w:rsid w:val="00D6781B"/>
    <w:rsid w:val="00D728A0"/>
    <w:rsid w:val="00D7294D"/>
    <w:rsid w:val="00D77D5F"/>
    <w:rsid w:val="00D87606"/>
    <w:rsid w:val="00DA1669"/>
    <w:rsid w:val="00DA424A"/>
    <w:rsid w:val="00DA4790"/>
    <w:rsid w:val="00DA6256"/>
    <w:rsid w:val="00DA7419"/>
    <w:rsid w:val="00DB037A"/>
    <w:rsid w:val="00DB0F35"/>
    <w:rsid w:val="00DB3424"/>
    <w:rsid w:val="00DC01B0"/>
    <w:rsid w:val="00DC5B41"/>
    <w:rsid w:val="00DD04E9"/>
    <w:rsid w:val="00DD1D32"/>
    <w:rsid w:val="00DD1DED"/>
    <w:rsid w:val="00DD5331"/>
    <w:rsid w:val="00DD6070"/>
    <w:rsid w:val="00DD6787"/>
    <w:rsid w:val="00DD72A1"/>
    <w:rsid w:val="00DE4873"/>
    <w:rsid w:val="00DE7C85"/>
    <w:rsid w:val="00DF0A27"/>
    <w:rsid w:val="00DF1DB9"/>
    <w:rsid w:val="00E12A28"/>
    <w:rsid w:val="00E130E9"/>
    <w:rsid w:val="00E15EFD"/>
    <w:rsid w:val="00E170B6"/>
    <w:rsid w:val="00E17E26"/>
    <w:rsid w:val="00E2504B"/>
    <w:rsid w:val="00E33400"/>
    <w:rsid w:val="00E34796"/>
    <w:rsid w:val="00E35B85"/>
    <w:rsid w:val="00E35BB7"/>
    <w:rsid w:val="00E5235D"/>
    <w:rsid w:val="00E526EB"/>
    <w:rsid w:val="00E534D1"/>
    <w:rsid w:val="00E63178"/>
    <w:rsid w:val="00E633A5"/>
    <w:rsid w:val="00E63F50"/>
    <w:rsid w:val="00E84664"/>
    <w:rsid w:val="00E86B26"/>
    <w:rsid w:val="00E94020"/>
    <w:rsid w:val="00E966F4"/>
    <w:rsid w:val="00EA07C5"/>
    <w:rsid w:val="00EB1421"/>
    <w:rsid w:val="00EB17D3"/>
    <w:rsid w:val="00EB489B"/>
    <w:rsid w:val="00EB55ED"/>
    <w:rsid w:val="00EB7C66"/>
    <w:rsid w:val="00EC1745"/>
    <w:rsid w:val="00EC4FB7"/>
    <w:rsid w:val="00EC525C"/>
    <w:rsid w:val="00ED0CD5"/>
    <w:rsid w:val="00ED25F7"/>
    <w:rsid w:val="00ED6E98"/>
    <w:rsid w:val="00EE2979"/>
    <w:rsid w:val="00EE5525"/>
    <w:rsid w:val="00EF10C6"/>
    <w:rsid w:val="00EF13DE"/>
    <w:rsid w:val="00EF2A5F"/>
    <w:rsid w:val="00EF5D37"/>
    <w:rsid w:val="00F0125C"/>
    <w:rsid w:val="00F02AF9"/>
    <w:rsid w:val="00F03832"/>
    <w:rsid w:val="00F05C13"/>
    <w:rsid w:val="00F20C25"/>
    <w:rsid w:val="00F2263B"/>
    <w:rsid w:val="00F3013B"/>
    <w:rsid w:val="00F36DE4"/>
    <w:rsid w:val="00F378E3"/>
    <w:rsid w:val="00F37E43"/>
    <w:rsid w:val="00F40FDB"/>
    <w:rsid w:val="00F45D26"/>
    <w:rsid w:val="00F463B6"/>
    <w:rsid w:val="00F52B10"/>
    <w:rsid w:val="00F66A54"/>
    <w:rsid w:val="00F7260C"/>
    <w:rsid w:val="00F80B65"/>
    <w:rsid w:val="00F80DE8"/>
    <w:rsid w:val="00F84608"/>
    <w:rsid w:val="00F91DF0"/>
    <w:rsid w:val="00F938A2"/>
    <w:rsid w:val="00F94C8C"/>
    <w:rsid w:val="00FA6B3C"/>
    <w:rsid w:val="00FB57C5"/>
    <w:rsid w:val="00FB70EE"/>
    <w:rsid w:val="00FC2639"/>
    <w:rsid w:val="00FC30C1"/>
    <w:rsid w:val="00FC3682"/>
    <w:rsid w:val="00FC7AD5"/>
    <w:rsid w:val="00FC7ADB"/>
    <w:rsid w:val="00FC7D95"/>
    <w:rsid w:val="00FD058B"/>
    <w:rsid w:val="00FD551B"/>
    <w:rsid w:val="00FD6C32"/>
    <w:rsid w:val="00FE0219"/>
    <w:rsid w:val="00FE1C7E"/>
    <w:rsid w:val="00FE75EE"/>
    <w:rsid w:val="00FF0B16"/>
    <w:rsid w:val="00FF3FA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28D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F2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50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1350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PlainText">
    <w:name w:val="Plain Text"/>
    <w:basedOn w:val="Normal"/>
    <w:rsid w:val="00A13509"/>
    <w:rPr>
      <w:rFonts w:ascii="Courier New" w:hAnsi="Courier New" w:cs="Courier New"/>
      <w:szCs w:val="20"/>
    </w:rPr>
  </w:style>
  <w:style w:type="paragraph" w:customStyle="1" w:styleId="BasicParagraph">
    <w:name w:val="[Basic Paragraph]"/>
    <w:basedOn w:val="Normal"/>
    <w:rsid w:val="00A1350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Grid">
    <w:name w:val="Table Grid"/>
    <w:basedOn w:val="TableNormal"/>
    <w:rsid w:val="0064396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6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BA"/>
    <w:rPr>
      <w:rFonts w:ascii="Tahoma" w:hAnsi="Tahoma" w:cs="Tahoma"/>
      <w:sz w:val="16"/>
      <w:szCs w:val="16"/>
    </w:rPr>
  </w:style>
  <w:style w:type="paragraph" w:customStyle="1" w:styleId="EJTitle-18pointbold">
    <w:name w:val="EJ Title - 18 point bold"/>
    <w:basedOn w:val="Normal"/>
    <w:link w:val="EJTitle-18pointboldChar"/>
    <w:qFormat/>
    <w:rsid w:val="00E17E26"/>
    <w:rPr>
      <w:rFonts w:cs="Arial"/>
      <w:color w:val="000000" w:themeColor="text2"/>
      <w:sz w:val="36"/>
      <w:szCs w:val="36"/>
    </w:rPr>
  </w:style>
  <w:style w:type="paragraph" w:customStyle="1" w:styleId="EJBody">
    <w:name w:val="EJ Body"/>
    <w:basedOn w:val="EJTitle-18pointbold"/>
    <w:link w:val="EJBodyChar"/>
    <w:qFormat/>
    <w:rsid w:val="00C23AA1"/>
    <w:pPr>
      <w:spacing w:line="300" w:lineRule="auto"/>
      <w:ind w:left="1526"/>
    </w:pPr>
    <w:rPr>
      <w:sz w:val="18"/>
      <w:szCs w:val="18"/>
    </w:rPr>
  </w:style>
  <w:style w:type="character" w:customStyle="1" w:styleId="EJTitle-18pointboldChar">
    <w:name w:val="EJ Title - 18 point bold Char"/>
    <w:basedOn w:val="DefaultParagraphFont"/>
    <w:link w:val="EJTitle-18pointbold"/>
    <w:rsid w:val="00E17E26"/>
    <w:rPr>
      <w:rFonts w:ascii="Arial" w:hAnsi="Arial" w:cs="Arial"/>
      <w:color w:val="000000" w:themeColor="text2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0022B6"/>
    <w:rPr>
      <w:color w:val="808080"/>
    </w:rPr>
  </w:style>
  <w:style w:type="character" w:customStyle="1" w:styleId="EJBodyChar">
    <w:name w:val="EJ Body Char"/>
    <w:basedOn w:val="EJTitle-18pointboldChar"/>
    <w:link w:val="EJBody"/>
    <w:rsid w:val="00C23AA1"/>
    <w:rPr>
      <w:rFonts w:ascii="Arial" w:hAnsi="Arial" w:cs="Arial"/>
      <w:color w:val="000000" w:themeColor="text2"/>
      <w:sz w:val="18"/>
      <w:szCs w:val="18"/>
    </w:rPr>
  </w:style>
  <w:style w:type="paragraph" w:customStyle="1" w:styleId="EJSubjectLine">
    <w:name w:val="EJ Subject Line"/>
    <w:basedOn w:val="EJBody"/>
    <w:link w:val="EJSubjectLineChar"/>
    <w:qFormat/>
    <w:rsid w:val="00B61627"/>
  </w:style>
  <w:style w:type="character" w:customStyle="1" w:styleId="EJSubjectLineChar">
    <w:name w:val="EJ Subject Line Char"/>
    <w:basedOn w:val="EJBodyChar"/>
    <w:link w:val="EJSubjectLine"/>
    <w:rsid w:val="00B61627"/>
    <w:rPr>
      <w:rFonts w:ascii="Arial" w:hAnsi="Arial" w:cs="Arial"/>
      <w:color w:val="000000" w:themeColor="text2"/>
      <w:sz w:val="18"/>
      <w:szCs w:val="18"/>
    </w:rPr>
  </w:style>
  <w:style w:type="paragraph" w:customStyle="1" w:styleId="EJHeading1">
    <w:name w:val="EJ Heading 1"/>
    <w:basedOn w:val="EJBody"/>
    <w:link w:val="EJHeading1Char"/>
    <w:qFormat/>
    <w:rsid w:val="003B7A45"/>
    <w:pPr>
      <w:spacing w:before="360" w:after="40" w:line="240" w:lineRule="auto"/>
    </w:pPr>
    <w:rPr>
      <w:b/>
      <w:color w:val="E05206"/>
      <w:sz w:val="24"/>
      <w:szCs w:val="24"/>
    </w:rPr>
  </w:style>
  <w:style w:type="character" w:customStyle="1" w:styleId="EJHeading1Char">
    <w:name w:val="EJ Heading 1 Char"/>
    <w:basedOn w:val="EJBodyChar"/>
    <w:link w:val="EJHeading1"/>
    <w:rsid w:val="003B7A45"/>
    <w:rPr>
      <w:rFonts w:ascii="Arial" w:hAnsi="Arial" w:cs="Arial"/>
      <w:b/>
      <w:color w:val="E05206"/>
      <w:sz w:val="24"/>
      <w:szCs w:val="24"/>
    </w:rPr>
  </w:style>
  <w:style w:type="table" w:customStyle="1" w:styleId="EJTable">
    <w:name w:val="EJ Table"/>
    <w:basedOn w:val="TableNormal"/>
    <w:uiPriority w:val="99"/>
    <w:rsid w:val="00A34708"/>
    <w:pPr>
      <w:spacing w:before="60" w:after="60"/>
      <w:jc w:val="right"/>
    </w:pPr>
    <w:rPr>
      <w:rFonts w:asciiTheme="minorHAnsi" w:hAnsiTheme="minorHAnsi"/>
      <w:sz w:val="18"/>
    </w:rPr>
    <w:tblPr>
      <w:tblStyleRowBandSize w:val="1"/>
      <w:tblInd w:w="1750" w:type="dxa"/>
      <w:tblBorders>
        <w:insideH w:val="single" w:sz="2" w:space="0" w:color="000000" w:themeColor="text2"/>
        <w:insideV w:val="single" w:sz="2" w:space="0" w:color="000000" w:themeColor="text2"/>
      </w:tblBorders>
    </w:tblPr>
    <w:tcPr>
      <w:vAlign w:val="center"/>
    </w:tcPr>
    <w:tblStylePr w:type="firstRow">
      <w:rPr>
        <w:rFonts w:asciiTheme="minorHAnsi" w:hAnsiTheme="minorHAnsi"/>
        <w:b/>
        <w:sz w:val="18"/>
      </w:rPr>
      <w:tblPr/>
      <w:tcPr>
        <w:tcBorders>
          <w:bottom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DFDFE0" w:themeFill="accent2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1592E"/>
    <w:rPr>
      <w:sz w:val="24"/>
      <w:szCs w:val="24"/>
    </w:rPr>
  </w:style>
  <w:style w:type="paragraph" w:customStyle="1" w:styleId="EJHeadingFollowingPages">
    <w:name w:val="EJ Heading Following Pages"/>
    <w:basedOn w:val="EJTitle-18pointbold"/>
    <w:link w:val="EJHeadingFollowingPagesChar"/>
    <w:qFormat/>
    <w:rsid w:val="0071592E"/>
    <w:pPr>
      <w:spacing w:before="120"/>
    </w:pPr>
    <w:rPr>
      <w:b/>
      <w:color w:val="E05206" w:themeColor="accent1"/>
      <w:sz w:val="14"/>
      <w:szCs w:val="14"/>
    </w:rPr>
  </w:style>
  <w:style w:type="character" w:customStyle="1" w:styleId="EJHeadingFollowingPagesChar">
    <w:name w:val="EJ Heading Following Pages Char"/>
    <w:basedOn w:val="EJTitle-18pointboldChar"/>
    <w:link w:val="EJHeadingFollowingPages"/>
    <w:rsid w:val="0071592E"/>
    <w:rPr>
      <w:rFonts w:ascii="Arial" w:hAnsi="Arial" w:cs="Arial"/>
      <w:b/>
      <w:color w:val="E05206" w:themeColor="accent1"/>
      <w:sz w:val="14"/>
      <w:szCs w:val="14"/>
    </w:rPr>
  </w:style>
  <w:style w:type="paragraph" w:customStyle="1" w:styleId="EJHeading2">
    <w:name w:val="EJ Heading2"/>
    <w:basedOn w:val="EJHeading1"/>
    <w:link w:val="EJHeading2Char"/>
    <w:autoRedefine/>
    <w:qFormat/>
    <w:rsid w:val="001F55BD"/>
    <w:pPr>
      <w:ind w:left="0"/>
    </w:pPr>
    <w:rPr>
      <w:color w:val="auto"/>
      <w:sz w:val="20"/>
      <w:szCs w:val="18"/>
    </w:rPr>
  </w:style>
  <w:style w:type="character" w:customStyle="1" w:styleId="EJHeading2Char">
    <w:name w:val="EJ Heading2 Char"/>
    <w:basedOn w:val="EJHeading1Char"/>
    <w:link w:val="EJHeading2"/>
    <w:rsid w:val="001F55BD"/>
    <w:rPr>
      <w:rFonts w:ascii="Arial" w:hAnsi="Arial" w:cs="Arial"/>
      <w:b/>
      <w:color w:val="E05206"/>
      <w:sz w:val="24"/>
      <w:szCs w:val="18"/>
    </w:rPr>
  </w:style>
  <w:style w:type="character" w:customStyle="1" w:styleId="EJBody-Bold">
    <w:name w:val="EJ Body-Bold"/>
    <w:basedOn w:val="DefaultParagraphFont"/>
    <w:uiPriority w:val="1"/>
    <w:qFormat/>
    <w:rsid w:val="00EF2A5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5D735E9AE43C8BB7D9C338029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8D8B-E324-4B95-B5C0-88FFF47D71E7}"/>
      </w:docPartPr>
      <w:docPartBody>
        <w:p w:rsidR="004070CE" w:rsidRDefault="0002633F" w:rsidP="0002633F">
          <w:pPr>
            <w:pStyle w:val="9EC5D735E9AE43C8BB7D9C3380299ED639"/>
          </w:pPr>
          <w:r w:rsidRPr="00231DC9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Click here to enter name of municipality</w:t>
          </w:r>
        </w:p>
      </w:docPartBody>
    </w:docPart>
    <w:docPart>
      <w:docPartPr>
        <w:name w:val="5810098E400C45E19C4DF702CA6A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BE-2694-476A-97B0-5A37FE7EF62A}"/>
      </w:docPartPr>
      <w:docPartBody>
        <w:p w:rsidR="004070CE" w:rsidRDefault="0002633F" w:rsidP="0002633F">
          <w:pPr>
            <w:pStyle w:val="5810098E400C45E19C4DF702CA6A899D39"/>
          </w:pPr>
          <w:r w:rsidRPr="00231DC9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pumper nozzle size</w:t>
          </w:r>
        </w:p>
      </w:docPartBody>
    </w:docPart>
    <w:docPart>
      <w:docPartPr>
        <w:name w:val="A316EF7F3E754B078C8EF3468D2B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9BF5-9329-4E48-97FC-68041554DA6A}"/>
      </w:docPartPr>
      <w:docPartBody>
        <w:p w:rsidR="004070CE" w:rsidRDefault="0002633F" w:rsidP="0002633F">
          <w:pPr>
            <w:pStyle w:val="A316EF7F3E754B078C8EF3468D2BC3C839"/>
          </w:pPr>
          <w:r w:rsidRPr="00231DC9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size/shape</w:t>
          </w:r>
        </w:p>
      </w:docPartBody>
    </w:docPart>
    <w:docPart>
      <w:docPartPr>
        <w:name w:val="AD5B483CBA744311AB52DBA2520A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08FA-2225-4EE2-9829-CC194EB052C0}"/>
      </w:docPartPr>
      <w:docPartBody>
        <w:p w:rsidR="004070CE" w:rsidRDefault="0002633F" w:rsidP="0002633F">
          <w:pPr>
            <w:pStyle w:val="AD5B483CBA744311AB52DBA2520A88D039"/>
          </w:pPr>
          <w:r w:rsidRPr="00231DC9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direction</w:t>
          </w:r>
        </w:p>
      </w:docPartBody>
    </w:docPart>
    <w:docPart>
      <w:docPartPr>
        <w:name w:val="B38A340B31324BC8B0CB731B24D2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A9EA-0F1E-4C63-93C5-C06D73F0ECE4}"/>
      </w:docPartPr>
      <w:docPartBody>
        <w:p w:rsidR="004070CE" w:rsidRDefault="0002633F" w:rsidP="0002633F">
          <w:pPr>
            <w:pStyle w:val="B38A340B31324BC8B0CB731B24D272F439"/>
          </w:pPr>
          <w:r w:rsidRPr="00231DC9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depth</w:t>
          </w:r>
        </w:p>
      </w:docPartBody>
    </w:docPart>
    <w:docPart>
      <w:docPartPr>
        <w:name w:val="B8F1083244B74403BEA9AC67B23B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EB26-EB7F-4C84-B830-DE6DED8D6035}"/>
      </w:docPartPr>
      <w:docPartBody>
        <w:p w:rsidR="004070CE" w:rsidRDefault="0002633F" w:rsidP="0002633F">
          <w:pPr>
            <w:pStyle w:val="B8F1083244B74403BEA9AC67B23B924439"/>
          </w:pPr>
          <w:r w:rsidRPr="00195364">
            <w:rPr>
              <w:rStyle w:val="PlaceholderText"/>
              <w:highlight w:val="yellow"/>
            </w:rPr>
            <w:t>Click here to enter part number</w:t>
          </w:r>
        </w:p>
      </w:docPartBody>
    </w:docPart>
    <w:docPart>
      <w:docPartPr>
        <w:name w:val="6E7819098CC244D4A4252A54BD57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7B4F-A23C-4C5A-A66A-3B667A7B3BB2}"/>
      </w:docPartPr>
      <w:docPartBody>
        <w:p w:rsidR="0042016F" w:rsidRDefault="0002633F" w:rsidP="0002633F">
          <w:pPr>
            <w:pStyle w:val="6E7819098CC244D4A4252A54BD57AA1536"/>
          </w:pPr>
          <w:r w:rsidRPr="00231DC9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item color</w:t>
          </w:r>
        </w:p>
      </w:docPartBody>
    </w:docPart>
    <w:docPart>
      <w:docPartPr>
        <w:name w:val="9B4320FDF0054069B1503A598BCC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EF47-2587-432B-AAAA-65524AF0C8F7}"/>
      </w:docPartPr>
      <w:docPartBody>
        <w:p w:rsidR="0042016F" w:rsidRDefault="0002633F" w:rsidP="0002633F">
          <w:pPr>
            <w:pStyle w:val="9B4320FDF0054069B1503A598BCC518336"/>
          </w:pPr>
          <w:r w:rsidRPr="00231DC9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shoe connection</w:t>
          </w:r>
        </w:p>
      </w:docPartBody>
    </w:docPart>
    <w:docPart>
      <w:docPartPr>
        <w:name w:val="CCA8DD7122CA4B18A410ED833493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F404-6933-40E1-B8A4-E7EA8B4BB7C0}"/>
      </w:docPartPr>
      <w:docPartBody>
        <w:p w:rsidR="00481F81" w:rsidRDefault="0002633F" w:rsidP="0002633F">
          <w:pPr>
            <w:pStyle w:val="CCA8DD7122CA4B18A410ED8334931BE920"/>
          </w:pPr>
          <w:r w:rsidRPr="00231DC9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hose nozzle</w:t>
          </w:r>
        </w:p>
      </w:docPartBody>
    </w:docPart>
    <w:docPart>
      <w:docPartPr>
        <w:name w:val="C73C70508E0D4F7396930DF40D6E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6C3B-1F0F-4ECF-9294-4D3FB2296347}"/>
      </w:docPartPr>
      <w:docPartBody>
        <w:p w:rsidR="004769D2" w:rsidRDefault="0002633F" w:rsidP="0002633F">
          <w:pPr>
            <w:pStyle w:val="C73C70508E0D4F7396930DF40D6ECF6313"/>
          </w:pPr>
          <w:r w:rsidRPr="00231DC9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drain</w:t>
          </w:r>
        </w:p>
      </w:docPartBody>
    </w:docPart>
    <w:docPart>
      <w:docPartPr>
        <w:name w:val="717B288F4B8A4EB59CCE39F0D89C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59B7-BA3E-4973-8859-FD7D0C82F987}"/>
      </w:docPartPr>
      <w:docPartBody>
        <w:p w:rsidR="00A0043F" w:rsidRDefault="0002633F" w:rsidP="0002633F">
          <w:pPr>
            <w:pStyle w:val="717B288F4B8A4EB59CCE39F0D89C4BEE8"/>
          </w:pPr>
          <w:r w:rsidRPr="00195364">
            <w:rPr>
              <w:rStyle w:val="PlaceholderText"/>
              <w:color w:val="44546A" w:themeColor="text2"/>
              <w:sz w:val="18"/>
              <w:szCs w:val="18"/>
              <w:highlight w:val="yellow"/>
            </w:rPr>
            <w:t>Choose a</w:t>
          </w:r>
          <w:r>
            <w:rPr>
              <w:rStyle w:val="PlaceholderText"/>
              <w:color w:val="44546A" w:themeColor="text2"/>
              <w:sz w:val="18"/>
              <w:szCs w:val="18"/>
              <w:highlight w:val="yellow"/>
            </w:rPr>
            <w:t>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E47"/>
    <w:rsid w:val="0002633F"/>
    <w:rsid w:val="000352E6"/>
    <w:rsid w:val="00043D75"/>
    <w:rsid w:val="001F22F0"/>
    <w:rsid w:val="002040BA"/>
    <w:rsid w:val="002875FA"/>
    <w:rsid w:val="003F7D09"/>
    <w:rsid w:val="004070CE"/>
    <w:rsid w:val="0042016F"/>
    <w:rsid w:val="00457818"/>
    <w:rsid w:val="004633B3"/>
    <w:rsid w:val="004769D2"/>
    <w:rsid w:val="00481F81"/>
    <w:rsid w:val="004F2011"/>
    <w:rsid w:val="0051602E"/>
    <w:rsid w:val="0070483A"/>
    <w:rsid w:val="008141E0"/>
    <w:rsid w:val="00921093"/>
    <w:rsid w:val="00990767"/>
    <w:rsid w:val="00A0043F"/>
    <w:rsid w:val="00A61E18"/>
    <w:rsid w:val="00C647DD"/>
    <w:rsid w:val="00CC2239"/>
    <w:rsid w:val="00E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33F"/>
    <w:rPr>
      <w:color w:val="808080"/>
    </w:rPr>
  </w:style>
  <w:style w:type="paragraph" w:customStyle="1" w:styleId="9EC5D735E9AE43C8BB7D9C3380299ED6">
    <w:name w:val="9EC5D735E9AE43C8BB7D9C3380299ED6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">
    <w:name w:val="4F50153E088146C38B3ED04F35CC8CEB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">
    <w:name w:val="5810098E400C45E19C4DF702CA6A899D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">
    <w:name w:val="A316EF7F3E754B078C8EF3468D2BC3C8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">
    <w:name w:val="9E23DCFE686E4CB4B9BBC7437D969649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">
    <w:name w:val="AD5B483CBA744311AB52DBA2520A88D0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">
    <w:name w:val="B38A340B31324BC8B0CB731B24D272F4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">
    <w:name w:val="5C3137593A27485CB1D8B51D1B57CB6E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">
    <w:name w:val="675FAA502CB34B98AE9E968E125CDAC8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">
    <w:name w:val="B8F1083244B74403BEA9AC67B23B9244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">
    <w:name w:val="9EC5D735E9AE43C8BB7D9C3380299ED6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">
    <w:name w:val="4F50153E088146C38B3ED04F35CC8CEB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">
    <w:name w:val="5810098E400C45E19C4DF702CA6A899D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">
    <w:name w:val="A316EF7F3E754B078C8EF3468D2BC3C8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">
    <w:name w:val="9E23DCFE686E4CB4B9BBC7437D969649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">
    <w:name w:val="AD5B483CBA744311AB52DBA2520A88D0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">
    <w:name w:val="B38A340B31324BC8B0CB731B24D272F4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1">
    <w:name w:val="5C3137593A27485CB1D8B51D1B57CB6E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1">
    <w:name w:val="675FAA502CB34B98AE9E968E125CDAC8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">
    <w:name w:val="B8F1083244B74403BEA9AC67B23B92441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">
    <w:name w:val="9EC5D735E9AE43C8BB7D9C3380299ED6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">
    <w:name w:val="4F50153E088146C38B3ED04F35CC8CEB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">
    <w:name w:val="5810098E400C45E19C4DF702CA6A899D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">
    <w:name w:val="A316EF7F3E754B078C8EF3468D2BC3C8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2">
    <w:name w:val="9E23DCFE686E4CB4B9BBC7437D969649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">
    <w:name w:val="AD5B483CBA744311AB52DBA2520A88D0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">
    <w:name w:val="B38A340B31324BC8B0CB731B24D272F4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2">
    <w:name w:val="5C3137593A27485CB1D8B51D1B57CB6E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2">
    <w:name w:val="675FAA502CB34B98AE9E968E125CDAC8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">
    <w:name w:val="B8F1083244B74403BEA9AC67B23B92442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">
    <w:name w:val="9EC5D735E9AE43C8BB7D9C3380299ED6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3">
    <w:name w:val="4F50153E088146C38B3ED04F35CC8CEB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">
    <w:name w:val="5810098E400C45E19C4DF702CA6A899D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">
    <w:name w:val="A316EF7F3E754B078C8EF3468D2BC3C8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3">
    <w:name w:val="9E23DCFE686E4CB4B9BBC7437D969649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">
    <w:name w:val="AD5B483CBA744311AB52DBA2520A88D0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">
    <w:name w:val="B38A340B31324BC8B0CB731B24D272F4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">
    <w:name w:val="6E7819098CC244D4A4252A54BD57AA1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">
    <w:name w:val="9B4320FDF0054069B1503A598BCC518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">
    <w:name w:val="B8F1083244B74403BEA9AC67B23B92443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4">
    <w:name w:val="9EC5D735E9AE43C8BB7D9C3380299ED6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4">
    <w:name w:val="4F50153E088146C38B3ED04F35CC8CEB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4">
    <w:name w:val="5810098E400C45E19C4DF702CA6A899D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4">
    <w:name w:val="A316EF7F3E754B078C8EF3468D2BC3C8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4">
    <w:name w:val="9E23DCFE686E4CB4B9BBC7437D969649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4">
    <w:name w:val="AD5B483CBA744311AB52DBA2520A88D0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4">
    <w:name w:val="B38A340B31324BC8B0CB731B24D272F4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">
    <w:name w:val="6E7819098CC244D4A4252A54BD57AA151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">
    <w:name w:val="9B4320FDF0054069B1503A598BCC51831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4">
    <w:name w:val="B8F1083244B74403BEA9AC67B23B92444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5">
    <w:name w:val="9EC5D735E9AE43C8BB7D9C3380299ED6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5">
    <w:name w:val="4F50153E088146C38B3ED04F35CC8CEB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5">
    <w:name w:val="5810098E400C45E19C4DF702CA6A899D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5">
    <w:name w:val="A316EF7F3E754B078C8EF3468D2BC3C8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5">
    <w:name w:val="9E23DCFE686E4CB4B9BBC7437D969649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5">
    <w:name w:val="AD5B483CBA744311AB52DBA2520A88D0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5">
    <w:name w:val="B38A340B31324BC8B0CB731B24D272F4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">
    <w:name w:val="6E7819098CC244D4A4252A54BD57AA152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">
    <w:name w:val="9B4320FDF0054069B1503A598BCC51832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5">
    <w:name w:val="B8F1083244B74403BEA9AC67B23B92445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6">
    <w:name w:val="9EC5D735E9AE43C8BB7D9C3380299ED6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6">
    <w:name w:val="4F50153E088146C38B3ED04F35CC8CEB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6">
    <w:name w:val="5810098E400C45E19C4DF702CA6A899D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6">
    <w:name w:val="A316EF7F3E754B078C8EF3468D2BC3C8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6">
    <w:name w:val="9E23DCFE686E4CB4B9BBC7437D969649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6">
    <w:name w:val="AD5B483CBA744311AB52DBA2520A88D0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6">
    <w:name w:val="B38A340B31324BC8B0CB731B24D272F4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">
    <w:name w:val="6E7819098CC244D4A4252A54BD57AA153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">
    <w:name w:val="9B4320FDF0054069B1503A598BCC51833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6">
    <w:name w:val="B8F1083244B74403BEA9AC67B23B92446"/>
    <w:rsid w:val="0042016F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7">
    <w:name w:val="9EC5D735E9AE43C8BB7D9C3380299ED6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7">
    <w:name w:val="4F50153E088146C38B3ED04F35CC8CEB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7">
    <w:name w:val="5810098E400C45E19C4DF702CA6A899D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7">
    <w:name w:val="A316EF7F3E754B078C8EF3468D2BC3C8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7">
    <w:name w:val="9E23DCFE686E4CB4B9BBC7437D969649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7">
    <w:name w:val="AD5B483CBA744311AB52DBA2520A88D0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7">
    <w:name w:val="B38A340B31324BC8B0CB731B24D272F4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4">
    <w:name w:val="6E7819098CC244D4A4252A54BD57AA154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4">
    <w:name w:val="9B4320FDF0054069B1503A598BCC51834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7">
    <w:name w:val="B8F1083244B74403BEA9AC67B23B92447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8">
    <w:name w:val="9EC5D735E9AE43C8BB7D9C3380299ED6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8">
    <w:name w:val="4F50153E088146C38B3ED04F35CC8CEB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8">
    <w:name w:val="5810098E400C45E19C4DF702CA6A899D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8">
    <w:name w:val="A316EF7F3E754B078C8EF3468D2BC3C8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8">
    <w:name w:val="9E23DCFE686E4CB4B9BBC7437D969649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8">
    <w:name w:val="AD5B483CBA744311AB52DBA2520A88D0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8">
    <w:name w:val="B38A340B31324BC8B0CB731B24D272F4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5">
    <w:name w:val="6E7819098CC244D4A4252A54BD57AA155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5">
    <w:name w:val="9B4320FDF0054069B1503A598BCC51835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8">
    <w:name w:val="B8F1083244B74403BEA9AC67B23B92448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9">
    <w:name w:val="9EC5D735E9AE43C8BB7D9C3380299ED6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9">
    <w:name w:val="4F50153E088146C38B3ED04F35CC8CEB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9">
    <w:name w:val="5810098E400C45E19C4DF702CA6A899D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9">
    <w:name w:val="A316EF7F3E754B078C8EF3468D2BC3C8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9">
    <w:name w:val="9E23DCFE686E4CB4B9BBC7437D969649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9">
    <w:name w:val="AD5B483CBA744311AB52DBA2520A88D0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9">
    <w:name w:val="B38A340B31324BC8B0CB731B24D272F4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6">
    <w:name w:val="6E7819098CC244D4A4252A54BD57AA156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6">
    <w:name w:val="9B4320FDF0054069B1503A598BCC51836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9">
    <w:name w:val="B8F1083244B74403BEA9AC67B23B92449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0">
    <w:name w:val="9EC5D735E9AE43C8BB7D9C3380299ED6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0">
    <w:name w:val="4F50153E088146C38B3ED04F35CC8CEB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0">
    <w:name w:val="5810098E400C45E19C4DF702CA6A899D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0">
    <w:name w:val="A316EF7F3E754B078C8EF3468D2BC3C8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0">
    <w:name w:val="9E23DCFE686E4CB4B9BBC7437D969649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0">
    <w:name w:val="AD5B483CBA744311AB52DBA2520A88D0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0">
    <w:name w:val="B38A340B31324BC8B0CB731B24D272F4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7">
    <w:name w:val="6E7819098CC244D4A4252A54BD57AA157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7">
    <w:name w:val="9B4320FDF0054069B1503A598BCC51837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0">
    <w:name w:val="B8F1083244B74403BEA9AC67B23B924410"/>
    <w:rsid w:val="00C647DD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1">
    <w:name w:val="9EC5D735E9AE43C8BB7D9C3380299ED6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1">
    <w:name w:val="4F50153E088146C38B3ED04F35CC8CEB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1">
    <w:name w:val="5810098E400C45E19C4DF702CA6A899D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1">
    <w:name w:val="A316EF7F3E754B078C8EF3468D2BC3C8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1">
    <w:name w:val="9E23DCFE686E4CB4B9BBC7437D969649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1">
    <w:name w:val="AD5B483CBA744311AB52DBA2520A88D0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1">
    <w:name w:val="B38A340B31324BC8B0CB731B24D272F4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8">
    <w:name w:val="6E7819098CC244D4A4252A54BD57AA158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8">
    <w:name w:val="9B4320FDF0054069B1503A598BCC51838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1">
    <w:name w:val="B8F1083244B74403BEA9AC67B23B924411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2">
    <w:name w:val="9EC5D735E9AE43C8BB7D9C3380299ED6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2">
    <w:name w:val="4F50153E088146C38B3ED04F35CC8CEB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2">
    <w:name w:val="5810098E400C45E19C4DF702CA6A899D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2">
    <w:name w:val="A316EF7F3E754B078C8EF3468D2BC3C8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2">
    <w:name w:val="AD5B483CBA744311AB52DBA2520A88D0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2">
    <w:name w:val="B38A340B31324BC8B0CB731B24D272F4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9">
    <w:name w:val="6E7819098CC244D4A4252A54BD57AA159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9">
    <w:name w:val="9B4320FDF0054069B1503A598BCC51839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2">
    <w:name w:val="B8F1083244B74403BEA9AC67B23B924412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3">
    <w:name w:val="9EC5D735E9AE43C8BB7D9C3380299ED6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3">
    <w:name w:val="4F50153E088146C38B3ED04F35CC8CEB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3">
    <w:name w:val="5810098E400C45E19C4DF702CA6A899D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3">
    <w:name w:val="A316EF7F3E754B078C8EF3468D2BC3C8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3">
    <w:name w:val="AD5B483CBA744311AB52DBA2520A88D0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3">
    <w:name w:val="B38A340B31324BC8B0CB731B24D272F4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0">
    <w:name w:val="6E7819098CC244D4A4252A54BD57AA1510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0">
    <w:name w:val="9B4320FDF0054069B1503A598BCC518310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3">
    <w:name w:val="B8F1083244B74403BEA9AC67B23B924413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4">
    <w:name w:val="9EC5D735E9AE43C8BB7D9C3380299ED6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4">
    <w:name w:val="4F50153E088146C38B3ED04F35CC8CEB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4">
    <w:name w:val="5810098E400C45E19C4DF702CA6A899D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4">
    <w:name w:val="A316EF7F3E754B078C8EF3468D2BC3C8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4">
    <w:name w:val="AD5B483CBA744311AB52DBA2520A88D0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4">
    <w:name w:val="B38A340B31324BC8B0CB731B24D272F4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1">
    <w:name w:val="6E7819098CC244D4A4252A54BD57AA15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1">
    <w:name w:val="9B4320FDF0054069B1503A598BCC5183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4">
    <w:name w:val="B8F1083244B74403BEA9AC67B23B924414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5">
    <w:name w:val="9EC5D735E9AE43C8BB7D9C3380299ED6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5">
    <w:name w:val="4F50153E088146C38B3ED04F35CC8CEB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5">
    <w:name w:val="5810098E400C45E19C4DF702CA6A899D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5">
    <w:name w:val="A316EF7F3E754B078C8EF3468D2BC3C8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5">
    <w:name w:val="AD5B483CBA744311AB52DBA2520A88D0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5">
    <w:name w:val="B38A340B31324BC8B0CB731B24D272F4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2">
    <w:name w:val="6E7819098CC244D4A4252A54BD57AA15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2">
    <w:name w:val="9B4320FDF0054069B1503A598BCC5183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5">
    <w:name w:val="B8F1083244B74403BEA9AC67B23B924415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6">
    <w:name w:val="9EC5D735E9AE43C8BB7D9C3380299ED6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6">
    <w:name w:val="4F50153E088146C38B3ED04F35CC8CEB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6">
    <w:name w:val="5810098E400C45E19C4DF702CA6A899D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6">
    <w:name w:val="A316EF7F3E754B078C8EF3468D2BC3C8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6">
    <w:name w:val="AD5B483CBA744311AB52DBA2520A88D0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6">
    <w:name w:val="B38A340B31324BC8B0CB731B24D272F4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3">
    <w:name w:val="6E7819098CC244D4A4252A54BD57AA1513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3">
    <w:name w:val="9B4320FDF0054069B1503A598BCC518313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6">
    <w:name w:val="B8F1083244B74403BEA9AC67B23B924416"/>
    <w:rsid w:val="00A61E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7">
    <w:name w:val="9EC5D735E9AE43C8BB7D9C3380299ED6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7">
    <w:name w:val="4F50153E088146C38B3ED04F35CC8CEB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7">
    <w:name w:val="5810098E400C45E19C4DF702CA6A899D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7">
    <w:name w:val="A316EF7F3E754B078C8EF3468D2BC3C8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7">
    <w:name w:val="AD5B483CBA744311AB52DBA2520A88D0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7">
    <w:name w:val="B38A340B31324BC8B0CB731B24D272F4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4">
    <w:name w:val="6E7819098CC244D4A4252A54BD57AA1514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4">
    <w:name w:val="9B4320FDF0054069B1503A598BCC518314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7">
    <w:name w:val="B8F1083244B74403BEA9AC67B23B924417"/>
    <w:rsid w:val="00A61E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8">
    <w:name w:val="9EC5D735E9AE43C8BB7D9C3380299ED6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8">
    <w:name w:val="4F50153E088146C38B3ED04F35CC8CEB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8">
    <w:name w:val="5810098E400C45E19C4DF702CA6A899D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8">
    <w:name w:val="A316EF7F3E754B078C8EF3468D2BC3C8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8">
    <w:name w:val="AD5B483CBA744311AB52DBA2520A88D0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8">
    <w:name w:val="B38A340B31324BC8B0CB731B24D272F4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5">
    <w:name w:val="6E7819098CC244D4A4252A54BD57AA1515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5">
    <w:name w:val="9B4320FDF0054069B1503A598BCC518315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8">
    <w:name w:val="B8F1083244B74403BEA9AC67B23B924418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9">
    <w:name w:val="9EC5D735E9AE43C8BB7D9C3380299ED6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9">
    <w:name w:val="4F50153E088146C38B3ED04F35CC8CEB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9">
    <w:name w:val="5810098E400C45E19C4DF702CA6A899D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">
    <w:name w:val="CCA8DD7122CA4B18A410ED8334931BE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9">
    <w:name w:val="A316EF7F3E754B078C8EF3468D2BC3C8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9">
    <w:name w:val="AD5B483CBA744311AB52DBA2520A88D0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9">
    <w:name w:val="B38A340B31324BC8B0CB731B24D272F4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6">
    <w:name w:val="6E7819098CC244D4A4252A54BD57AA1516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6">
    <w:name w:val="9B4320FDF0054069B1503A598BCC518316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9">
    <w:name w:val="B8F1083244B74403BEA9AC67B23B924419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0">
    <w:name w:val="9EC5D735E9AE43C8BB7D9C3380299ED6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0">
    <w:name w:val="4F50153E088146C38B3ED04F35CC8CEB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0">
    <w:name w:val="5810098E400C45E19C4DF702CA6A899D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">
    <w:name w:val="CCA8DD7122CA4B18A410ED8334931BE91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0">
    <w:name w:val="A316EF7F3E754B078C8EF3468D2BC3C8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0">
    <w:name w:val="AD5B483CBA744311AB52DBA2520A88D0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0">
    <w:name w:val="B38A340B31324BC8B0CB731B24D272F4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7">
    <w:name w:val="6E7819098CC244D4A4252A54BD57AA1517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7">
    <w:name w:val="9B4320FDF0054069B1503A598BCC518317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0">
    <w:name w:val="B8F1083244B74403BEA9AC67B23B924420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1">
    <w:name w:val="9EC5D735E9AE43C8BB7D9C3380299ED6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1">
    <w:name w:val="4F50153E088146C38B3ED04F35CC8CEB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1">
    <w:name w:val="5810098E400C45E19C4DF702CA6A899D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2">
    <w:name w:val="CCA8DD7122CA4B18A410ED8334931BE9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1">
    <w:name w:val="A316EF7F3E754B078C8EF3468D2BC3C8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1">
    <w:name w:val="AD5B483CBA744311AB52DBA2520A88D0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1">
    <w:name w:val="B38A340B31324BC8B0CB731B24D272F4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8">
    <w:name w:val="6E7819098CC244D4A4252A54BD57AA1518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8">
    <w:name w:val="9B4320FDF0054069B1503A598BCC518318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1">
    <w:name w:val="B8F1083244B74403BEA9AC67B23B924421"/>
    <w:rsid w:val="00481F81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2">
    <w:name w:val="9EC5D735E9AE43C8BB7D9C3380299ED6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2">
    <w:name w:val="4F50153E088146C38B3ED04F35CC8CEB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2">
    <w:name w:val="5810098E400C45E19C4DF702CA6A899D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3">
    <w:name w:val="CCA8DD7122CA4B18A410ED8334931BE93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2">
    <w:name w:val="A316EF7F3E754B078C8EF3468D2BC3C8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2">
    <w:name w:val="AD5B483CBA744311AB52DBA2520A88D0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2">
    <w:name w:val="B38A340B31324BC8B0CB731B24D272F4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9">
    <w:name w:val="6E7819098CC244D4A4252A54BD57AA1519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9">
    <w:name w:val="9B4320FDF0054069B1503A598BCC518319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2">
    <w:name w:val="B8F1083244B74403BEA9AC67B23B924422"/>
    <w:rsid w:val="00481F81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3">
    <w:name w:val="9EC5D735E9AE43C8BB7D9C3380299ED6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3">
    <w:name w:val="4F50153E088146C38B3ED04F35CC8CEB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3">
    <w:name w:val="5810098E400C45E19C4DF702CA6A899D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4">
    <w:name w:val="CCA8DD7122CA4B18A410ED8334931BE9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3">
    <w:name w:val="A316EF7F3E754B078C8EF3468D2BC3C8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3">
    <w:name w:val="AD5B483CBA744311AB52DBA2520A88D0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3">
    <w:name w:val="B38A340B31324BC8B0CB731B24D272F423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0">
    <w:name w:val="6E7819098CC244D4A4252A54BD57AA1520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0">
    <w:name w:val="9B4320FDF0054069B1503A598BCC518320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3">
    <w:name w:val="B8F1083244B74403BEA9AC67B23B924423"/>
    <w:rsid w:val="004633B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4">
    <w:name w:val="9EC5D735E9AE43C8BB7D9C3380299ED6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4">
    <w:name w:val="5810098E400C45E19C4DF702CA6A899D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5">
    <w:name w:val="CCA8DD7122CA4B18A410ED8334931BE95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4">
    <w:name w:val="A316EF7F3E754B078C8EF3468D2BC3C8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4">
    <w:name w:val="AD5B483CBA744311AB52DBA2520A88D0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4">
    <w:name w:val="B38A340B31324BC8B0CB731B24D272F424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1">
    <w:name w:val="6E7819098CC244D4A4252A54BD57AA1521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1">
    <w:name w:val="9B4320FDF0054069B1503A598BCC518321"/>
    <w:rsid w:val="004633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4">
    <w:name w:val="B8F1083244B74403BEA9AC67B23B924424"/>
    <w:rsid w:val="004633B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611EFDEB020D4FDC8271E2CA33795EE8">
    <w:name w:val="611EFDEB020D4FDC8271E2CA33795EE8"/>
    <w:rsid w:val="001F22F0"/>
  </w:style>
  <w:style w:type="paragraph" w:customStyle="1" w:styleId="9EC5D735E9AE43C8BB7D9C3380299ED625">
    <w:name w:val="9EC5D735E9AE43C8BB7D9C3380299ED6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5">
    <w:name w:val="5810098E400C45E19C4DF702CA6A899D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6">
    <w:name w:val="CCA8DD7122CA4B18A410ED8334931BE9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5">
    <w:name w:val="A316EF7F3E754B078C8EF3468D2BC3C8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5">
    <w:name w:val="AD5B483CBA744311AB52DBA2520A88D0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5">
    <w:name w:val="B38A340B31324BC8B0CB731B24D272F425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2">
    <w:name w:val="6E7819098CC244D4A4252A54BD57AA1522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EFDEB020D4FDC8271E2CA33795EE81">
    <w:name w:val="611EFDEB020D4FDC8271E2CA33795EE81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2">
    <w:name w:val="9B4320FDF0054069B1503A598BCC518322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5">
    <w:name w:val="B8F1083244B74403BEA9AC67B23B924425"/>
    <w:rsid w:val="001F22F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6">
    <w:name w:val="9EC5D735E9AE43C8BB7D9C3380299ED6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6">
    <w:name w:val="5810098E400C45E19C4DF702CA6A899D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7">
    <w:name w:val="CCA8DD7122CA4B18A410ED8334931BE97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6">
    <w:name w:val="A316EF7F3E754B078C8EF3468D2BC3C8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6">
    <w:name w:val="AD5B483CBA744311AB52DBA2520A88D0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6">
    <w:name w:val="B38A340B31324BC8B0CB731B24D272F426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3">
    <w:name w:val="6E7819098CC244D4A4252A54BD57AA1523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EFDEB020D4FDC8271E2CA33795EE82">
    <w:name w:val="611EFDEB020D4FDC8271E2CA33795EE82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3">
    <w:name w:val="9B4320FDF0054069B1503A598BCC518323"/>
    <w:rsid w:val="001F22F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6">
    <w:name w:val="B8F1083244B74403BEA9AC67B23B924426"/>
    <w:rsid w:val="001F22F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C73C70508E0D4F7396930DF40D6ECF63">
    <w:name w:val="C73C70508E0D4F7396930DF40D6ECF63"/>
    <w:rsid w:val="001F22F0"/>
  </w:style>
  <w:style w:type="paragraph" w:customStyle="1" w:styleId="124306100FAA4B5B8D05AA12B256AD87">
    <w:name w:val="124306100FAA4B5B8D05AA12B256AD87"/>
    <w:rsid w:val="004769D2"/>
  </w:style>
  <w:style w:type="paragraph" w:customStyle="1" w:styleId="9EC5D735E9AE43C8BB7D9C3380299ED627">
    <w:name w:val="9EC5D735E9AE43C8BB7D9C3380299ED6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7">
    <w:name w:val="5810098E400C45E19C4DF702CA6A899D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8">
    <w:name w:val="CCA8DD7122CA4B18A410ED8334931BE9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7">
    <w:name w:val="A316EF7F3E754B078C8EF3468D2BC3C8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7">
    <w:name w:val="AD5B483CBA744311AB52DBA2520A88D0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7">
    <w:name w:val="B38A340B31324BC8B0CB731B24D272F427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4">
    <w:name w:val="6E7819098CC244D4A4252A54BD57AA1524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4306100FAA4B5B8D05AA12B256AD871">
    <w:name w:val="124306100FAA4B5B8D05AA12B256AD871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">
    <w:name w:val="C73C70508E0D4F7396930DF40D6ECF631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4">
    <w:name w:val="9B4320FDF0054069B1503A598BCC518324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7">
    <w:name w:val="B8F1083244B74403BEA9AC67B23B924427"/>
    <w:rsid w:val="004769D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8">
    <w:name w:val="9EC5D735E9AE43C8BB7D9C3380299ED6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8">
    <w:name w:val="5810098E400C45E19C4DF702CA6A899D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9">
    <w:name w:val="CCA8DD7122CA4B18A410ED8334931BE99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8">
    <w:name w:val="A316EF7F3E754B078C8EF3468D2BC3C8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8">
    <w:name w:val="AD5B483CBA744311AB52DBA2520A88D0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8">
    <w:name w:val="B38A340B31324BC8B0CB731B24D272F428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5">
    <w:name w:val="6E7819098CC244D4A4252A54BD57AA1525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2">
    <w:name w:val="C73C70508E0D4F7396930DF40D6ECF632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5">
    <w:name w:val="9B4320FDF0054069B1503A598BCC518325"/>
    <w:rsid w:val="004769D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8">
    <w:name w:val="B8F1083244B74403BEA9AC67B23B924428"/>
    <w:rsid w:val="004769D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9">
    <w:name w:val="9EC5D735E9AE43C8BB7D9C3380299ED6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9">
    <w:name w:val="5810098E400C45E19C4DF702CA6A899D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0">
    <w:name w:val="CCA8DD7122CA4B18A410ED8334931BE910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9">
    <w:name w:val="A316EF7F3E754B078C8EF3468D2BC3C8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9">
    <w:name w:val="AD5B483CBA744311AB52DBA2520A88D0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9">
    <w:name w:val="B38A340B31324BC8B0CB731B24D272F429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6">
    <w:name w:val="6E7819098CC244D4A4252A54BD57AA1526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3">
    <w:name w:val="C73C70508E0D4F7396930DF40D6ECF633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6">
    <w:name w:val="9B4320FDF0054069B1503A598BCC518326"/>
    <w:rsid w:val="009907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9">
    <w:name w:val="B8F1083244B74403BEA9AC67B23B924429"/>
    <w:rsid w:val="00990767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0">
    <w:name w:val="9EC5D735E9AE43C8BB7D9C3380299ED630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0">
    <w:name w:val="5810098E400C45E19C4DF702CA6A899D30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1">
    <w:name w:val="CCA8DD7122CA4B18A410ED8334931BE911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0">
    <w:name w:val="A316EF7F3E754B078C8EF3468D2BC3C830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0">
    <w:name w:val="AD5B483CBA744311AB52DBA2520A88D030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0">
    <w:name w:val="B38A340B31324BC8B0CB731B24D272F430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7">
    <w:name w:val="6E7819098CC244D4A4252A54BD57AA1527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4">
    <w:name w:val="C73C70508E0D4F7396930DF40D6ECF634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7">
    <w:name w:val="9B4320FDF0054069B1503A598BCC518327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0">
    <w:name w:val="B8F1083244B74403BEA9AC67B23B924430"/>
    <w:rsid w:val="002040BA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1">
    <w:name w:val="9EC5D735E9AE43C8BB7D9C3380299ED631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1">
    <w:name w:val="5810098E400C45E19C4DF702CA6A899D31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2">
    <w:name w:val="CCA8DD7122CA4B18A410ED8334931BE912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1">
    <w:name w:val="A316EF7F3E754B078C8EF3468D2BC3C831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1">
    <w:name w:val="AD5B483CBA744311AB52DBA2520A88D031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1">
    <w:name w:val="B38A340B31324BC8B0CB731B24D272F431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8">
    <w:name w:val="6E7819098CC244D4A4252A54BD57AA1528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5">
    <w:name w:val="C73C70508E0D4F7396930DF40D6ECF635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8">
    <w:name w:val="9B4320FDF0054069B1503A598BCC518328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7B288F4B8A4EB59CCE39F0D89C4BEE">
    <w:name w:val="717B288F4B8A4EB59CCE39F0D89C4BEE"/>
    <w:rsid w:val="002040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1">
    <w:name w:val="B8F1083244B74403BEA9AC67B23B924431"/>
    <w:rsid w:val="002040BA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2">
    <w:name w:val="9EC5D735E9AE43C8BB7D9C3380299ED632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2">
    <w:name w:val="5810098E400C45E19C4DF702CA6A899D32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3">
    <w:name w:val="CCA8DD7122CA4B18A410ED8334931BE913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2">
    <w:name w:val="A316EF7F3E754B078C8EF3468D2BC3C832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2">
    <w:name w:val="AD5B483CBA744311AB52DBA2520A88D032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2">
    <w:name w:val="B38A340B31324BC8B0CB731B24D272F432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9">
    <w:name w:val="6E7819098CC244D4A4252A54BD57AA1529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6">
    <w:name w:val="C73C70508E0D4F7396930DF40D6ECF636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9">
    <w:name w:val="9B4320FDF0054069B1503A598BCC518329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7B288F4B8A4EB59CCE39F0D89C4BEE1">
    <w:name w:val="717B288F4B8A4EB59CCE39F0D89C4BEE1"/>
    <w:rsid w:val="00A004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2">
    <w:name w:val="B8F1083244B74403BEA9AC67B23B924432"/>
    <w:rsid w:val="00A0043F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3">
    <w:name w:val="9EC5D735E9AE43C8BB7D9C3380299ED633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3">
    <w:name w:val="5810098E400C45E19C4DF702CA6A899D33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4">
    <w:name w:val="CCA8DD7122CA4B18A410ED8334931BE914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3">
    <w:name w:val="A316EF7F3E754B078C8EF3468D2BC3C833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3">
    <w:name w:val="AD5B483CBA744311AB52DBA2520A88D033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3">
    <w:name w:val="B38A340B31324BC8B0CB731B24D272F433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0">
    <w:name w:val="6E7819098CC244D4A4252A54BD57AA1530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7">
    <w:name w:val="C73C70508E0D4F7396930DF40D6ECF637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0">
    <w:name w:val="9B4320FDF0054069B1503A598BCC518330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7B288F4B8A4EB59CCE39F0D89C4BEE2">
    <w:name w:val="717B288F4B8A4EB59CCE39F0D89C4BEE2"/>
    <w:rsid w:val="002875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3">
    <w:name w:val="B8F1083244B74403BEA9AC67B23B924433"/>
    <w:rsid w:val="002875FA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4">
    <w:name w:val="9EC5D735E9AE43C8BB7D9C3380299ED634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4">
    <w:name w:val="5810098E400C45E19C4DF702CA6A899D34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5">
    <w:name w:val="CCA8DD7122CA4B18A410ED8334931BE915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4">
    <w:name w:val="A316EF7F3E754B078C8EF3468D2BC3C834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4">
    <w:name w:val="AD5B483CBA744311AB52DBA2520A88D034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4">
    <w:name w:val="B38A340B31324BC8B0CB731B24D272F434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1">
    <w:name w:val="6E7819098CC244D4A4252A54BD57AA1531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8">
    <w:name w:val="C73C70508E0D4F7396930DF40D6ECF638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1">
    <w:name w:val="9B4320FDF0054069B1503A598BCC518331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7B288F4B8A4EB59CCE39F0D89C4BEE3">
    <w:name w:val="717B288F4B8A4EB59CCE39F0D89C4BEE3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4">
    <w:name w:val="B8F1083244B74403BEA9AC67B23B924434"/>
    <w:rsid w:val="000352E6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5">
    <w:name w:val="9EC5D735E9AE43C8BB7D9C3380299ED635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5">
    <w:name w:val="5810098E400C45E19C4DF702CA6A899D35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6">
    <w:name w:val="CCA8DD7122CA4B18A410ED8334931BE916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5">
    <w:name w:val="A316EF7F3E754B078C8EF3468D2BC3C835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5">
    <w:name w:val="AD5B483CBA744311AB52DBA2520A88D035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5">
    <w:name w:val="B38A340B31324BC8B0CB731B24D272F435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2">
    <w:name w:val="6E7819098CC244D4A4252A54BD57AA1532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9">
    <w:name w:val="C73C70508E0D4F7396930DF40D6ECF639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2">
    <w:name w:val="9B4320FDF0054069B1503A598BCC518332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7B288F4B8A4EB59CCE39F0D89C4BEE4">
    <w:name w:val="717B288F4B8A4EB59CCE39F0D89C4BEE4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5">
    <w:name w:val="B8F1083244B74403BEA9AC67B23B924435"/>
    <w:rsid w:val="000352E6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6">
    <w:name w:val="9EC5D735E9AE43C8BB7D9C3380299ED636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6">
    <w:name w:val="5810098E400C45E19C4DF702CA6A899D36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7">
    <w:name w:val="CCA8DD7122CA4B18A410ED8334931BE917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6">
    <w:name w:val="A316EF7F3E754B078C8EF3468D2BC3C836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6">
    <w:name w:val="AD5B483CBA744311AB52DBA2520A88D036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6">
    <w:name w:val="B38A340B31324BC8B0CB731B24D272F436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3">
    <w:name w:val="6E7819098CC244D4A4252A54BD57AA1533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0">
    <w:name w:val="C73C70508E0D4F7396930DF40D6ECF6310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3">
    <w:name w:val="9B4320FDF0054069B1503A598BCC518333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7B288F4B8A4EB59CCE39F0D89C4BEE5">
    <w:name w:val="717B288F4B8A4EB59CCE39F0D89C4BEE5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6">
    <w:name w:val="B8F1083244B74403BEA9AC67B23B924436"/>
    <w:rsid w:val="000352E6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7">
    <w:name w:val="9EC5D735E9AE43C8BB7D9C3380299ED637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7">
    <w:name w:val="5810098E400C45E19C4DF702CA6A899D37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8">
    <w:name w:val="CCA8DD7122CA4B18A410ED8334931BE918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7">
    <w:name w:val="A316EF7F3E754B078C8EF3468D2BC3C837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7">
    <w:name w:val="AD5B483CBA744311AB52DBA2520A88D037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7">
    <w:name w:val="B38A340B31324BC8B0CB731B24D272F437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4">
    <w:name w:val="6E7819098CC244D4A4252A54BD57AA1534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1">
    <w:name w:val="C73C70508E0D4F7396930DF40D6ECF6311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4">
    <w:name w:val="9B4320FDF0054069B1503A598BCC518334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7B288F4B8A4EB59CCE39F0D89C4BEE6">
    <w:name w:val="717B288F4B8A4EB59CCE39F0D89C4BEE6"/>
    <w:rsid w:val="000352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7">
    <w:name w:val="B8F1083244B74403BEA9AC67B23B924437"/>
    <w:rsid w:val="000352E6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8">
    <w:name w:val="9EC5D735E9AE43C8BB7D9C3380299ED638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8">
    <w:name w:val="5810098E400C45E19C4DF702CA6A899D38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9">
    <w:name w:val="CCA8DD7122CA4B18A410ED8334931BE919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8">
    <w:name w:val="A316EF7F3E754B078C8EF3468D2BC3C838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8">
    <w:name w:val="AD5B483CBA744311AB52DBA2520A88D038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8">
    <w:name w:val="B38A340B31324BC8B0CB731B24D272F438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5">
    <w:name w:val="6E7819098CC244D4A4252A54BD57AA1535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2">
    <w:name w:val="C73C70508E0D4F7396930DF40D6ECF6312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5">
    <w:name w:val="9B4320FDF0054069B1503A598BCC518335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7B288F4B8A4EB59CCE39F0D89C4BEE7">
    <w:name w:val="717B288F4B8A4EB59CCE39F0D89C4BEE7"/>
    <w:rsid w:val="004F20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8">
    <w:name w:val="B8F1083244B74403BEA9AC67B23B924438"/>
    <w:rsid w:val="004F2011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9">
    <w:name w:val="9EC5D735E9AE43C8BB7D9C3380299ED639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9">
    <w:name w:val="5810098E400C45E19C4DF702CA6A899D39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20">
    <w:name w:val="CCA8DD7122CA4B18A410ED8334931BE920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9">
    <w:name w:val="A316EF7F3E754B078C8EF3468D2BC3C839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9">
    <w:name w:val="AD5B483CBA744311AB52DBA2520A88D039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9">
    <w:name w:val="B38A340B31324BC8B0CB731B24D272F439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6">
    <w:name w:val="6E7819098CC244D4A4252A54BD57AA1536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3C70508E0D4F7396930DF40D6ECF6313">
    <w:name w:val="C73C70508E0D4F7396930DF40D6ECF6313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6">
    <w:name w:val="9B4320FDF0054069B1503A598BCC518336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7B288F4B8A4EB59CCE39F0D89C4BEE8">
    <w:name w:val="717B288F4B8A4EB59CCE39F0D89C4BEE8"/>
    <w:rsid w:val="000263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9">
    <w:name w:val="B8F1083244B74403BEA9AC67B23B924439"/>
    <w:rsid w:val="0002633F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J Color Palette">
      <a:dk1>
        <a:srgbClr val="616365"/>
      </a:dk1>
      <a:lt1>
        <a:srgbClr val="FFFFFF"/>
      </a:lt1>
      <a:dk2>
        <a:srgbClr val="000000"/>
      </a:dk2>
      <a:lt2>
        <a:srgbClr val="FFFFFF"/>
      </a:lt2>
      <a:accent1>
        <a:srgbClr val="E05206"/>
      </a:accent1>
      <a:accent2>
        <a:srgbClr val="616365"/>
      </a:accent2>
      <a:accent3>
        <a:srgbClr val="F0AB00"/>
      </a:accent3>
      <a:accent4>
        <a:srgbClr val="BED600"/>
      </a:accent4>
      <a:accent5>
        <a:srgbClr val="3DB7E4"/>
      </a:accent5>
      <a:accent6>
        <a:srgbClr val="E0249A"/>
      </a:accent6>
      <a:hlink>
        <a:srgbClr val="3D8AE4"/>
      </a:hlink>
      <a:folHlink>
        <a:srgbClr val="3D8AE4"/>
      </a:folHlink>
    </a:clrScheme>
    <a:fontScheme name="EJ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4EF2A17E68458E7AEEB1B195D731" ma:contentTypeVersion="8" ma:contentTypeDescription="Create a new document." ma:contentTypeScope="" ma:versionID="e71dda7e33ab6e724502b67cb539982c">
  <xsd:schema xmlns:xsd="http://www.w3.org/2001/XMLSchema" xmlns:xs="http://www.w3.org/2001/XMLSchema" xmlns:p="http://schemas.microsoft.com/office/2006/metadata/properties" xmlns:ns2="a7054f19-7329-49b5-b2ea-149c38144822" targetNamespace="http://schemas.microsoft.com/office/2006/metadata/properties" ma:root="true" ma:fieldsID="e3cb793362861dc95dcf7db640c05a3f" ns2:_="">
    <xsd:import namespace="a7054f19-7329-49b5-b2ea-149c38144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54f19-7329-49b5-b2ea-149c38144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0820A-5DA2-476F-A994-E4E053324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E2331-DD54-4C87-AB87-80FDA423A31A}"/>
</file>

<file path=customXml/itemProps3.xml><?xml version="1.0" encoding="utf-8"?>
<ds:datastoreItem xmlns:ds="http://schemas.openxmlformats.org/officeDocument/2006/customXml" ds:itemID="{61E877EF-45D1-4795-B667-6BF79B5102B1}"/>
</file>

<file path=customXml/itemProps4.xml><?xml version="1.0" encoding="utf-8"?>
<ds:datastoreItem xmlns:ds="http://schemas.openxmlformats.org/officeDocument/2006/customXml" ds:itemID="{1CA2A6E7-C048-46A2-8739-72BD20536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WaterMaster® Fire Hydrant Specification</vt:lpstr>
    </vt:vector>
  </TitlesOfParts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WaterMaster® Fire Hydrant Specification</dc:title>
  <dc:creator/>
  <cp:lastModifiedBy/>
  <cp:revision>1</cp:revision>
  <dcterms:created xsi:type="dcterms:W3CDTF">2017-06-21T19:47:00Z</dcterms:created>
  <dcterms:modified xsi:type="dcterms:W3CDTF">2019-07-24T13:31:00Z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0x010100D7AB4EF2A17E68458E7AEEB1B195D731</vt:lpwstr>
  </property>
</Properties>
</file>